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1BE844DA" w:rsidR="007D4C33" w:rsidRPr="009B5D4F" w:rsidRDefault="00F97842" w:rsidP="007D4C33">
      <w:pPr>
        <w:tabs>
          <w:tab w:val="left" w:pos="6300"/>
        </w:tabs>
        <w:jc w:val="center"/>
      </w:pPr>
      <w:r>
        <w:rPr>
          <w:rFonts w:eastAsia="DejaVu Sans"/>
        </w:rPr>
        <w:t>Docente: Mistretta Anna Rosa</w:t>
      </w:r>
      <w:r>
        <w:tab/>
        <w:t>A.S. 2023-2024</w:t>
      </w:r>
    </w:p>
    <w:p w14:paraId="79076EA2" w14:textId="2918731F" w:rsidR="007D4C33" w:rsidRPr="009B5D4F" w:rsidRDefault="00F97842" w:rsidP="00F97842">
      <w:pPr>
        <w:tabs>
          <w:tab w:val="left" w:pos="6300"/>
        </w:tabs>
        <w:rPr>
          <w:rFonts w:eastAsia="DejaVu Sans"/>
        </w:rPr>
      </w:pPr>
      <w:r>
        <w:t xml:space="preserve">                       Disciplina: storia</w:t>
      </w:r>
      <w:r w:rsidR="007D4C33" w:rsidRPr="009B5D4F">
        <w:t xml:space="preserve"> </w:t>
      </w:r>
      <w:r w:rsidR="007D4C33" w:rsidRPr="009B5D4F">
        <w:tab/>
      </w:r>
      <w:r>
        <w:t xml:space="preserve">                       </w:t>
      </w:r>
      <w:r>
        <w:rPr>
          <w:rFonts w:eastAsia="DejaVu Sans"/>
        </w:rPr>
        <w:t>Classe :4^BIPAI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54296AA8" w14:textId="77777777" w:rsidR="00F97842" w:rsidRPr="003B57CB" w:rsidRDefault="00F97842" w:rsidP="00F97842">
            <w:pPr>
              <w:rPr>
                <w:rFonts w:cs="Arial"/>
              </w:rPr>
            </w:pPr>
            <w:r w:rsidRPr="003B57CB">
              <w:rPr>
                <w:rFonts w:cs="Arial"/>
              </w:rPr>
              <w:t xml:space="preserve">Tutte le unità di apprendimento programmate a inizio anno sono state affrontate                                                          </w:t>
            </w:r>
          </w:p>
          <w:p w14:paraId="53ED942F" w14:textId="77777777" w:rsidR="00F97842" w:rsidRPr="003B57CB" w:rsidRDefault="00F97842" w:rsidP="00F97842">
            <w:pPr>
              <w:rPr>
                <w:rFonts w:cs="Arial"/>
              </w:rPr>
            </w:pP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321AC3DE" w14:textId="77777777" w:rsidR="00F97842" w:rsidRPr="003B57CB" w:rsidRDefault="00F97842" w:rsidP="00F97842">
            <w:pPr>
              <w:jc w:val="center"/>
              <w:rPr>
                <w:rFonts w:cs="Arial"/>
              </w:rPr>
            </w:pPr>
            <w:r w:rsidRPr="003B57CB">
              <w:rPr>
                <w:rFonts w:cs="Arial"/>
              </w:rPr>
              <w:t>Non è stata effettuata nessuna modifica alle unità di apprendimento</w:t>
            </w:r>
          </w:p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21CB436A" w:rsidR="007D4C33" w:rsidRPr="009B5D4F" w:rsidRDefault="00821344" w:rsidP="002F3C5C">
            <w:pPr>
              <w:jc w:val="center"/>
            </w:pPr>
            <w:r>
              <w:t>Argomento / UD</w:t>
            </w:r>
            <w:r w:rsidR="007D4C33" w:rsidRPr="009B5D4F">
              <w:t>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DEF636" w14:textId="77777777" w:rsidR="00F97842" w:rsidRPr="00FD500C" w:rsidRDefault="00F97842" w:rsidP="00F97842">
            <w:pPr>
              <w:rPr>
                <w:color w:val="000000"/>
                <w:sz w:val="18"/>
                <w:szCs w:val="18"/>
              </w:rPr>
            </w:pPr>
            <w:r w:rsidRPr="00FD500C">
              <w:rPr>
                <w:color w:val="000000"/>
                <w:sz w:val="18"/>
                <w:szCs w:val="18"/>
              </w:rPr>
              <w:t>UDA 1 L’età dell’assolutismo e l’Europa del Settecento</w:t>
            </w:r>
          </w:p>
          <w:p w14:paraId="5EC6B299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07BE76BF" w14:textId="6AE736BA" w:rsidR="007D4C33" w:rsidRPr="009B5D4F" w:rsidRDefault="00F97842" w:rsidP="002F3C5C">
            <w:r>
              <w:rPr>
                <w:rFonts w:cs="Arial"/>
              </w:rPr>
              <w:t>Da pag.12 a pag.65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444D2E4E" w:rsidR="007D4C33" w:rsidRPr="009B5D4F" w:rsidRDefault="00F97842" w:rsidP="002F3C5C">
            <w:r>
              <w:rPr>
                <w:rFonts w:cs="Arial"/>
              </w:rPr>
              <w:t>pag.15;pag.21;pag.27;pag.38-39-40;pag.53;pag.65;pag.71-72-73.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7109B026" w:rsidR="007D4C33" w:rsidRPr="009B5D4F" w:rsidRDefault="00F97842" w:rsidP="002F3C5C">
            <w:r>
              <w:rPr>
                <w:rFonts w:cs="Arial"/>
              </w:rPr>
              <w:t>UDA 2 L’età delle rivoluzioni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355D3012" w:rsidR="007D4C33" w:rsidRPr="009B5D4F" w:rsidRDefault="00F97842" w:rsidP="002F3C5C">
            <w:r>
              <w:rPr>
                <w:rFonts w:cs="Arial"/>
              </w:rPr>
              <w:t>Da pag.79 a pag.105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29502130" w:rsidR="007D4C33" w:rsidRPr="009B5D4F" w:rsidRDefault="00F97842" w:rsidP="002F3C5C">
            <w:r>
              <w:rPr>
                <w:rFonts w:cs="Arial"/>
              </w:rPr>
              <w:t>pag.87;  pag.93; pag.99;  pag.105;pag.112-113-114.</w:t>
            </w:r>
          </w:p>
        </w:tc>
      </w:tr>
    </w:tbl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>Argomento / UdA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65212E59" w:rsidR="007D4C33" w:rsidRPr="009B5D4F" w:rsidRDefault="00F97842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UDA 3 La Restaurazione e i moti liberali e patriottici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6B50B146" w:rsidR="007D4C33" w:rsidRPr="009B5D4F" w:rsidRDefault="00F97842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pag.128 a pag.143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62CF2248" w:rsidR="007D4C33" w:rsidRPr="009B5D4F" w:rsidRDefault="00F97842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pag.131;  pag.137;pag.143.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57A133C7" w:rsidR="007D4C33" w:rsidRPr="009B5D4F" w:rsidRDefault="00F97842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UDA 4  Il Risorgimento italiano  e l’unità d’Italia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05A580F6" w:rsidR="007D4C33" w:rsidRPr="009B5D4F" w:rsidRDefault="00F97842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pag.156 a pag.176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1890306A" w:rsidR="007D4C33" w:rsidRPr="009B5D4F" w:rsidRDefault="0076509A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 xml:space="preserve">  pag.157; pag.163; pag.177.</w:t>
            </w: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0A731F0E" w14:textId="58AA4E73" w:rsidR="0076509A" w:rsidRDefault="0076509A" w:rsidP="0076509A">
            <w:pPr>
              <w:rPr>
                <w:rFonts w:cs="Arial"/>
              </w:rPr>
            </w:pPr>
            <w:r>
              <w:rPr>
                <w:rFonts w:cs="Arial"/>
              </w:rPr>
              <w:t xml:space="preserve">UDA 5 I governi Destra </w:t>
            </w:r>
            <w:r w:rsidR="005D092A">
              <w:rPr>
                <w:rFonts w:cs="Arial"/>
              </w:rPr>
              <w:t>e</w:t>
            </w:r>
          </w:p>
          <w:p w14:paraId="278C9898" w14:textId="7D7B1780" w:rsidR="007D4C33" w:rsidRPr="009B5D4F" w:rsidRDefault="0076509A" w:rsidP="0076509A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 xml:space="preserve"> Sinistra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5F063EFB" w:rsidR="007D4C33" w:rsidRPr="009B5D4F" w:rsidRDefault="0076509A" w:rsidP="002F3C5C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Da pag.328 a pag.337 e pag.346(elezioni del 1900)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39306DE2" w:rsidR="007D4C33" w:rsidRPr="009B5D4F" w:rsidRDefault="0076509A" w:rsidP="002F3C5C">
            <w:pPr>
              <w:tabs>
                <w:tab w:val="center" w:pos="7380"/>
              </w:tabs>
              <w:jc w:val="center"/>
            </w:pPr>
            <w:r>
              <w:t>Pag.331; pag.337</w:t>
            </w:r>
          </w:p>
        </w:tc>
      </w:tr>
    </w:tbl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6619956B" w:rsidR="007D4C33" w:rsidRPr="009B5D4F" w:rsidRDefault="0076509A" w:rsidP="007D4C33">
      <w:pPr>
        <w:tabs>
          <w:tab w:val="center" w:pos="7380"/>
        </w:tabs>
      </w:pPr>
      <w:r>
        <w:t>Castellanza, 15-6-2024</w:t>
      </w:r>
      <w:r>
        <w:tab/>
        <w:t>Firma del docente: Mistretta Anna Rosa</w:t>
      </w:r>
    </w:p>
    <w:p w14:paraId="362305D1" w14:textId="4C58496A" w:rsidR="007D4C33" w:rsidRPr="009B5D4F" w:rsidRDefault="0076509A" w:rsidP="007D4C33">
      <w:pPr>
        <w:tabs>
          <w:tab w:val="center" w:pos="7380"/>
        </w:tabs>
      </w:pPr>
      <w:r>
        <w:tab/>
      </w:r>
    </w:p>
    <w:p w14:paraId="763B8012" w14:textId="6C8FCBCA" w:rsidR="00EE35CE" w:rsidRPr="00BC00BB" w:rsidRDefault="00EE35CE" w:rsidP="007D4C33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9B76" w14:textId="77777777" w:rsidR="00D33164" w:rsidRDefault="00D33164" w:rsidP="00DE2B06">
      <w:r>
        <w:separator/>
      </w:r>
    </w:p>
  </w:endnote>
  <w:endnote w:type="continuationSeparator" w:id="0">
    <w:p w14:paraId="6B2A8164" w14:textId="77777777" w:rsidR="00D33164" w:rsidRDefault="00D3316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B0B0" w14:textId="77777777" w:rsidR="00D33164" w:rsidRDefault="00D33164" w:rsidP="00DE2B06">
      <w:r>
        <w:separator/>
      </w:r>
    </w:p>
  </w:footnote>
  <w:footnote w:type="continuationSeparator" w:id="0">
    <w:p w14:paraId="480CC70B" w14:textId="77777777" w:rsidR="00D33164" w:rsidRDefault="00D3316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C3B81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5D092A"/>
    <w:rsid w:val="00635116"/>
    <w:rsid w:val="006E16C6"/>
    <w:rsid w:val="00711F88"/>
    <w:rsid w:val="0076509A"/>
    <w:rsid w:val="007B74D1"/>
    <w:rsid w:val="007D4C33"/>
    <w:rsid w:val="00821344"/>
    <w:rsid w:val="00842890"/>
    <w:rsid w:val="00890150"/>
    <w:rsid w:val="00917379"/>
    <w:rsid w:val="00995977"/>
    <w:rsid w:val="009C15E2"/>
    <w:rsid w:val="009E6449"/>
    <w:rsid w:val="00A1353B"/>
    <w:rsid w:val="00A21CC3"/>
    <w:rsid w:val="00A4619F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33164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06932"/>
    <w:rsid w:val="00F43087"/>
    <w:rsid w:val="00F97842"/>
    <w:rsid w:val="00FD500C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Prof.Mistretta</cp:lastModifiedBy>
  <cp:revision>2</cp:revision>
  <dcterms:created xsi:type="dcterms:W3CDTF">2024-06-14T15:56:00Z</dcterms:created>
  <dcterms:modified xsi:type="dcterms:W3CDTF">2024-06-14T15:56:00Z</dcterms:modified>
</cp:coreProperties>
</file>