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  <w:t xml:space="preserve">Docente MARIA CRISTINA TESTA</w:t>
        <w:tab/>
        <w:t xml:space="preserve">A.S.2023/24</w:t>
      </w:r>
    </w:p>
    <w:p w:rsidR="00000000" w:rsidDel="00000000" w:rsidP="00000000" w:rsidRDefault="00000000" w:rsidRPr="00000000" w14:paraId="00000004">
      <w:pPr>
        <w:tabs>
          <w:tab w:val="left" w:leader="none" w:pos="6300"/>
        </w:tabs>
        <w:jc w:val="center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Disciplina SCIENZE NATURALI</w:t>
        <w:tab/>
        <w:t xml:space="preserve">Class</w:t>
      </w:r>
      <w:r w:rsidDel="00000000" w:rsidR="00000000" w:rsidRPr="00000000">
        <w:rPr>
          <w:color w:val="ff0000"/>
          <w:rtl w:val="0"/>
        </w:rPr>
        <w:t xml:space="preserve">e</w:t>
      </w:r>
      <w:r w:rsidDel="00000000" w:rsidR="00000000" w:rsidRPr="00000000">
        <w:rPr>
          <w:color w:val="ff0000"/>
          <w:highlight w:val="yellow"/>
          <w:rtl w:val="0"/>
        </w:rPr>
        <w:t xml:space="preserve"> 1 EM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Tutti gli argomenti sono stati trattati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84.17304992675781" w:firstLine="0"/>
              <w:rPr>
                <w:rFonts w:ascii="Arial" w:cs="Arial" w:eastAsia="Arial" w:hAnsi="Arial"/>
                <w:sz w:val="20.01178741455078"/>
                <w:szCs w:val="20.01178741455078"/>
              </w:rPr>
            </w:pPr>
            <w:r w:rsidDel="00000000" w:rsidR="00000000" w:rsidRPr="00000000">
              <w:rPr>
                <w:rFonts w:ascii="Arial" w:cs="Arial" w:eastAsia="Arial" w:hAnsi="Arial"/>
                <w:sz w:val="20.01178741455078"/>
                <w:szCs w:val="20.01178741455078"/>
                <w:rtl w:val="0"/>
              </w:rPr>
              <w:t xml:space="preserve">Non ci sono state modifiche alle unità di apprendimento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L’ATMOSFERA E I FENOMENI METEOROLOGICI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LE CARATTERISTICHE DELL’ATMOSFERA LA TEMPERATURA DELL’ARIA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LA PRESSIONE ATMOSFERICA E I VENTI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LA CIRCOLAZIONE GENERALE DELL’ARIA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L'UMIDITÀ’ DELL’ARIA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NUVOLE E PRECIPITAZIONI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Pag. 4 (la Luce)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84 fino a pag.96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114 -115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L’IDROSFERA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Il ciclo dell’acqua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left="83.86535644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Idrosfera marina: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ind w:left="85.4113769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caratteristiche, onde,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ind w:left="85.4113769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correnti, maree.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ind w:left="85.41137695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28.89362335205078" w:lineRule="auto"/>
              <w:ind w:left="83.8653564453125" w:right="44.570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Inquinamento delle acque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marine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(cenni)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28.89362335205078" w:lineRule="auto"/>
              <w:ind w:left="83.8653564453125" w:right="44.5703125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6.9439697265625" w:line="228.16949844360352" w:lineRule="auto"/>
              <w:ind w:left="83.8653564453125" w:right="276.993408203125" w:hanging="0.8831787109375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 Idrosfera continentale: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acque sotterranee, fiumi,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laghi, ghiacciai.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     da pag. 140 a pag. 153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160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p w:rsidR="00000000" w:rsidDel="00000000" w:rsidP="00000000" w:rsidRDefault="00000000" w:rsidRPr="00000000" w14:paraId="00000047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LA LITOSFERA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I  minerali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Le famiglie principali dei minerali (Silicati, ossidi, solfuri, solfati,carbonati, elementi nativi).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 La struttura dei silicati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Le rocce sedimentarie, vulcaniche e metamorfiche.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Il ciclo litogenetico</w:t>
            </w:r>
          </w:p>
          <w:p w:rsidR="00000000" w:rsidDel="00000000" w:rsidP="00000000" w:rsidRDefault="00000000" w:rsidRPr="00000000" w14:paraId="0000005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Minerali e Rocce: da pag. 188 a  pag. 203 ,</w:t>
            </w:r>
          </w:p>
          <w:p w:rsidR="00000000" w:rsidDel="00000000" w:rsidP="00000000" w:rsidRDefault="00000000" w:rsidRPr="00000000" w14:paraId="0000005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esercizi pag. 218 -219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UDA 4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IL DINAMISMO TERRESTRE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a-Il vulcanismo.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Morfologia dei vulcani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I vulcani italiani e il rischio vulcanico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b-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Sismicità e rischio sismico</w:t>
            </w:r>
          </w:p>
          <w:p w:rsidR="00000000" w:rsidDel="00000000" w:rsidP="00000000" w:rsidRDefault="00000000" w:rsidRPr="00000000" w14:paraId="00000061">
            <w:pPr>
              <w:tabs>
                <w:tab w:val="center" w:leader="none" w:pos="738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u w:val="single"/>
                <w:rtl w:val="0"/>
              </w:rPr>
              <w:t xml:space="preserve">c-La tettonica delle zolle.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03030"/>
                <w:sz w:val="22"/>
                <w:szCs w:val="22"/>
                <w:highlight w:val="white"/>
                <w:rtl w:val="0"/>
              </w:rPr>
              <w:t xml:space="preserve"> La struttura interna della Terra,le strutture della crosta oceanica, le placche litosferiche, il motore della tettonica delle placche (le correnti convettive).</w:t>
            </w:r>
          </w:p>
          <w:p w:rsidR="00000000" w:rsidDel="00000000" w:rsidP="00000000" w:rsidRDefault="00000000" w:rsidRPr="00000000" w14:paraId="00000064">
            <w:pPr>
              <w:tabs>
                <w:tab w:val="center" w:leader="none" w:pos="738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Vulcanismo: da pag. 224 a pag. 235, </w:t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Sismicità:pag. 246,247,252,253,254,255,</w:t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Tettonica delle zolle :pag. 266,272 da pag. 274 a pag. 280</w:t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pubblicati su classroom</w:t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center" w:leader="none" w:pos="73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242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Rivedere gli esercizi pubblicati su classroom.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esercizi pag. 286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24/06/2024</w:t>
        <w:tab/>
        <w:t xml:space="preserve">Firma del  docente.</w:t>
      </w:r>
    </w:p>
    <w:p w:rsidR="00000000" w:rsidDel="00000000" w:rsidP="00000000" w:rsidRDefault="00000000" w:rsidRPr="00000000" w14:paraId="00000088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Maria Cristina Testa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0" y="0"/>
                            <a:chExt cx="4689475" cy="129984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689475" cy="129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30232" l="0" r="0" t="18082"/>
                            <a:stretch/>
                          </pic:blipFill>
                          <pic:spPr>
                            <a:xfrm>
                              <a:off x="0" y="533400"/>
                              <a:ext cx="1457325" cy="76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Documents and Settings\preside.itis\Impostazioni locali\Temp\Academy2cRGB_94x89.gif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145280" y="769620"/>
                              <a:ext cx="544195" cy="51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aglietta_azzurra"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550920" y="754380"/>
                              <a:ext cx="54927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valerio.valentino\AppData\Local\Microsoft\Windows\INetCache\Content.MSO\3A4EB3D7.tmp"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18260" y="0"/>
                              <a:ext cx="2082165" cy="76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SRQfWbilGpTXuQLxs02NEjdJTw==">CgMxLjAyCGguZ2pkZ3hzOAByITFyakJ0dTRVT2VybzFQenlHTVQ4eWRtZ0NQT2d3clJSZA==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