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7" w:line="24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spacing w:after="27" w:line="240" w:lineRule="auto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MODULO DI RICHIESTA DI ESONERO DAL PAGAMENTO TASSE SCOLASTICHE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dell’ISIS “C. Facchinetti” di Castellanza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__l__ sottoscritt__ __________________________________________________ genitore dello studente_____________________________________________nato/a a ________________________________ il _______________ residente a _____________________ indirizzo _____________________________ iscritto per l’anno scolastico __________ alla classe ___________ di codesto istituto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L’esonero del pagamento delle tasse scolastiche per l’a.s. 202_/202_ per il figlio/a___________________________________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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PER MOTIVI ECONOMICI 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Poiché appartenente a nuclei familiari il cui valore dell'Indicatore della situazione economica equivalente (ISEE) è pari o inferiore a € 20.000,00.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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PER MERITO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Sono esonerati dal pagamento delle tasse scolastiche gli studenti che abbiano conseguito una valutazione non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inferiore alla media di otto decimi negli scrutini finali.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tale proposito dichiara: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 di prevedere, negli esiti degli scrutini finali di giugno 2026, una valutazione nella media di ________ (non inferiore a 8/10)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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PER SPECIALI CATEGORIE DI BENEFICIARI 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Sono dispensati dalle tasse scolastiche gli alunni e i candidati che rientrino in una delle categorie seguenti: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orfani di caduti per causa di servizio o di lavoro;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figli di mutilati o invalidi per causa di servizio o di lavoro;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ciechi civili;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mutilati od invalidi per causa di servizio o di lavoro.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studenti stranieri che si iscrivano negli istituti e scuole statali, a condizione di reciprocità, 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 figli di cittadini italiani residenti all'estero che vengano a compiere i loro studi in Italia.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</w:t>
        <w:tab/>
        <w:tab/>
        <w:tab/>
        <w:tab/>
        <w:tab/>
        <w:tab/>
        <w:tab/>
        <w:tab/>
        <w:tab/>
        <w:tab/>
        <w:tab/>
        <w:tab/>
        <w:t xml:space="preserve">    Firma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 Il genitore/tutore o studente maggiorenne, con la presente sottoscrizione, provvederà dopo lo scrutinio finale al pagamento delle tasse rimaste in sospeso, entro il 30/06/2026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single"/>
          <w:vertAlign w:val="baseline"/>
          <w:rtl w:val="0"/>
        </w:rPr>
        <w:t xml:space="preserve">, laddove la media dei voti risultasse inferiore a 8/10.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1"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 Il genitore/tutore o studente maggiorenne dovrà allegare la documentazione che giustifica l’esonero per motivi economici o per l’ appartenenza a categorie speciali</w:t>
      </w:r>
      <w:r w:rsidDel="00000000" w:rsidR="00000000" w:rsidRPr="00000000">
        <w:rPr>
          <w:sz w:val="20"/>
          <w:szCs w:val="20"/>
          <w:highlight w:val="yellow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240" w:befor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6119820" cy="19558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95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BF4C8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 w:val="1"/>
    <w:rsid w:val="00BF4C88"/>
    <w:pPr>
      <w:ind w:left="720"/>
      <w:contextualSpacing w:val="1"/>
    </w:pPr>
  </w:style>
  <w:style w:type="paragraph" w:styleId="Default" w:customStyle="1">
    <w:name w:val="Default"/>
    <w:rsid w:val="00BF4C8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F4C88"/>
    <w:pPr>
      <w:spacing w:after="0" w:line="240" w:lineRule="auto"/>
    </w:p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7C50B7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7C50B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7C50B7"/>
    <w:rPr>
      <w:vertAlign w:val="superscript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G1EALs3eacJOXRofG1yOhbQ9IQ==">CgMxLjA4AHIhMUsyRWxuTU1tYno2ejRpQXFxWmF2WklBOUNsV1hqU09J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2026-02-27T10:53:00Z</dcterms:created>
  <dc:creator>provenzano provenzano</dc:creator>
</cp:coreProperties>
</file>