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EB2D" w14:textId="77777777" w:rsidR="007D58B2" w:rsidRDefault="007D58B2" w:rsidP="007D58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14:paraId="3434FD2F" w14:textId="77777777" w:rsidR="007D58B2" w:rsidRPr="00E26FE2" w:rsidRDefault="007D58B2" w:rsidP="007D58B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E26FE2">
        <w:rPr>
          <w:rFonts w:asciiTheme="minorHAnsi" w:hAnsiTheme="minorHAnsi"/>
          <w:b/>
          <w:bCs/>
          <w:sz w:val="22"/>
          <w:szCs w:val="22"/>
        </w:rPr>
        <w:t>PIANO FORMATIVO CLASSE</w:t>
      </w:r>
      <w:r w:rsidRPr="00E26FE2">
        <w:rPr>
          <w:rFonts w:asciiTheme="minorHAnsi" w:hAnsiTheme="minorHAnsi"/>
          <w:bCs/>
          <w:sz w:val="22"/>
          <w:szCs w:val="22"/>
        </w:rPr>
        <w:t xml:space="preserve"> _____________</w:t>
      </w:r>
    </w:p>
    <w:p w14:paraId="6FE1B3C3" w14:textId="77777777" w:rsidR="007D58B2" w:rsidRPr="00E26FE2" w:rsidRDefault="007D58B2" w:rsidP="007D58B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E26FE2">
        <w:rPr>
          <w:rFonts w:asciiTheme="minorHAnsi" w:hAnsiTheme="minorHAnsi"/>
          <w:b/>
          <w:bCs/>
          <w:sz w:val="22"/>
          <w:szCs w:val="22"/>
        </w:rPr>
        <w:t xml:space="preserve">ANNO SCOLASTICO </w:t>
      </w:r>
      <w:r w:rsidRPr="00E26FE2">
        <w:rPr>
          <w:rFonts w:asciiTheme="minorHAnsi" w:hAnsiTheme="minorHAnsi"/>
          <w:bCs/>
          <w:sz w:val="22"/>
          <w:szCs w:val="22"/>
        </w:rPr>
        <w:t>_____________</w:t>
      </w:r>
    </w:p>
    <w:p w14:paraId="40BA28D1" w14:textId="77777777" w:rsidR="007D58B2" w:rsidRPr="00E26FE2" w:rsidRDefault="007D58B2" w:rsidP="007D58B2">
      <w:pPr>
        <w:jc w:val="center"/>
        <w:rPr>
          <w:rFonts w:asciiTheme="minorHAnsi" w:hAnsiTheme="minorHAnsi"/>
          <w:b/>
          <w:sz w:val="22"/>
          <w:szCs w:val="22"/>
        </w:rPr>
      </w:pPr>
      <w:r w:rsidRPr="00E26FE2">
        <w:rPr>
          <w:rFonts w:asciiTheme="minorHAnsi" w:hAnsiTheme="minorHAnsi"/>
          <w:b/>
          <w:bCs/>
          <w:sz w:val="22"/>
          <w:szCs w:val="22"/>
        </w:rPr>
        <w:t xml:space="preserve">INDIRIZZO DI QUALIFICA: OPERATORE ALLA </w:t>
      </w:r>
      <w:r w:rsidRPr="00E26FE2">
        <w:rPr>
          <w:rFonts w:asciiTheme="minorHAnsi" w:hAnsiTheme="minorHAnsi"/>
          <w:b/>
          <w:sz w:val="22"/>
          <w:szCs w:val="22"/>
        </w:rPr>
        <w:t>RIPARAZIONE DI VEICOLI A MOTORE</w:t>
      </w:r>
    </w:p>
    <w:p w14:paraId="40BC9FD6" w14:textId="77777777" w:rsidR="007D58B2" w:rsidRPr="00E26FE2" w:rsidRDefault="007D58B2" w:rsidP="007D58B2">
      <w:pPr>
        <w:tabs>
          <w:tab w:val="left" w:pos="5040"/>
        </w:tabs>
        <w:jc w:val="center"/>
        <w:rPr>
          <w:rFonts w:asciiTheme="minorHAnsi" w:hAnsiTheme="minorHAnsi"/>
          <w:b/>
          <w:sz w:val="22"/>
          <w:szCs w:val="22"/>
        </w:rPr>
      </w:pPr>
      <w:r w:rsidRPr="00E26FE2">
        <w:rPr>
          <w:rFonts w:asciiTheme="minorHAnsi" w:hAnsiTheme="minorHAnsi"/>
          <w:b/>
          <w:sz w:val="22"/>
          <w:szCs w:val="22"/>
        </w:rPr>
        <w:t>(Riparazioni parti e sistemi meccanici ed elettromeccanici del veicolo)</w:t>
      </w:r>
    </w:p>
    <w:p w14:paraId="1F4C9A47" w14:textId="77777777" w:rsidR="007D58B2" w:rsidRPr="00E26FE2" w:rsidRDefault="007D58B2" w:rsidP="007D58B2">
      <w:pPr>
        <w:tabs>
          <w:tab w:val="left" w:pos="3675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8C75ED9" w14:textId="77777777" w:rsidR="007D58B2" w:rsidRPr="00E26FE2" w:rsidRDefault="007D58B2" w:rsidP="007D58B2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E26FE2">
        <w:rPr>
          <w:rFonts w:asciiTheme="minorHAnsi" w:hAnsiTheme="minorHAnsi" w:cs="Times New Roman"/>
          <w:b/>
          <w:bCs/>
          <w:sz w:val="22"/>
          <w:szCs w:val="22"/>
        </w:rPr>
        <w:t>DESCRIZIONE PROFILO:</w:t>
      </w:r>
      <w:r w:rsidRPr="00E26FE2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E26FE2">
        <w:rPr>
          <w:rFonts w:asciiTheme="minorHAnsi" w:hAnsiTheme="minorHAnsi" w:cs="Times New Roman"/>
          <w:sz w:val="22"/>
          <w:szCs w:val="22"/>
        </w:rPr>
        <w:t>l’operatore alla riparazione di veicoli a motore, interviene, a livello esecutivo, nel processo di riparazione di motoveicoli con autonomia e responsabilità limitate a ciò che prevedono le procedure e le metodiche della sua operatività. La qualificazione nell’applicazione/utilizzo di metodologie di base, di strumenti e di informazioni gli consentono di svolgere seconda dell’indirizzo, attività relative alle riparazioni e manutenzioni dei sistemi meccanici ed elettromeccanici del veicolo. Collabora nella fase di accettazione e in quella di controllo/collaudo di efficienza e funzionalità in fase di riconsegna del veicolo.</w:t>
      </w:r>
    </w:p>
    <w:p w14:paraId="738E887D" w14:textId="77777777" w:rsidR="007D58B2" w:rsidRPr="00E26FE2" w:rsidRDefault="007D58B2" w:rsidP="007D58B2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3E172590" w14:textId="77777777" w:rsidR="007D58B2" w:rsidRPr="00E26FE2" w:rsidRDefault="007D58B2" w:rsidP="007D58B2">
      <w:pPr>
        <w:ind w:left="360"/>
        <w:rPr>
          <w:rFonts w:asciiTheme="minorHAnsi" w:hAnsiTheme="minorHAnsi"/>
          <w:sz w:val="22"/>
          <w:szCs w:val="22"/>
        </w:rPr>
      </w:pPr>
    </w:p>
    <w:p w14:paraId="1908CC6C" w14:textId="77777777" w:rsidR="007D58B2" w:rsidRPr="00E26FE2" w:rsidRDefault="007D58B2" w:rsidP="007D58B2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E26FE2">
        <w:rPr>
          <w:rFonts w:asciiTheme="minorHAnsi" w:hAnsiTheme="minorHAnsi"/>
          <w:b/>
          <w:sz w:val="22"/>
          <w:szCs w:val="22"/>
        </w:rPr>
        <w:t xml:space="preserve">LE PERCENTUALI APPLICATE NELL' AREA DI BASE, NELL'AREA TECNICO PROFESSIONALE+ALTERNANZA </w:t>
      </w:r>
    </w:p>
    <w:p w14:paraId="01970D2D" w14:textId="77777777" w:rsidR="007D58B2" w:rsidRPr="00E26FE2" w:rsidRDefault="007D58B2" w:rsidP="007D58B2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E26FE2">
        <w:rPr>
          <w:rFonts w:asciiTheme="minorHAnsi" w:hAnsiTheme="minorHAnsi"/>
          <w:b/>
          <w:sz w:val="22"/>
          <w:szCs w:val="22"/>
        </w:rPr>
        <w:t>E NELLA FLESSIBILITAꞌ SONO DISTRIBUITE PER TUTTO IL PERCORSO FORMATIVO TRIENNALE</w:t>
      </w:r>
    </w:p>
    <w:p w14:paraId="1AE124D5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4A4EBCAC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49A8E7CA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6FD115AF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4339CA98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1B1DF1FA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66D8C59B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2521B795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198C94AA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413006D0" w14:textId="77777777" w:rsidR="007D58B2" w:rsidRDefault="007D58B2" w:rsidP="007D58B2">
      <w:pPr>
        <w:ind w:left="360"/>
        <w:jc w:val="center"/>
        <w:rPr>
          <w:b/>
          <w:sz w:val="28"/>
        </w:rPr>
      </w:pPr>
    </w:p>
    <w:tbl>
      <w:tblPr>
        <w:tblStyle w:val="Grigliatabella"/>
        <w:tblW w:w="1587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709"/>
        <w:gridCol w:w="709"/>
        <w:gridCol w:w="1417"/>
        <w:gridCol w:w="1417"/>
        <w:gridCol w:w="1417"/>
      </w:tblGrid>
      <w:tr w:rsidR="007D58B2" w:rsidRPr="005764C6" w14:paraId="208D617F" w14:textId="77777777" w:rsidTr="00EC70A4">
        <w:trPr>
          <w:trHeight w:val="567"/>
          <w:jc w:val="center"/>
        </w:trPr>
        <w:tc>
          <w:tcPr>
            <w:tcW w:w="15874" w:type="dxa"/>
            <w:gridSpan w:val="8"/>
            <w:vAlign w:val="center"/>
          </w:tcPr>
          <w:p w14:paraId="6A823738" w14:textId="77777777" w:rsidR="007D58B2" w:rsidRPr="00E26FE2" w:rsidRDefault="007D58B2" w:rsidP="00EC70A4">
            <w:pPr>
              <w:ind w:left="360"/>
              <w:jc w:val="center"/>
              <w:rPr>
                <w:b/>
                <w:sz w:val="32"/>
                <w:szCs w:val="32"/>
              </w:rPr>
            </w:pPr>
            <w:bookmarkStart w:id="0" w:name="_Hlk114906866"/>
            <w:r w:rsidRPr="00E26FE2">
              <w:rPr>
                <w:b/>
                <w:sz w:val="32"/>
                <w:szCs w:val="32"/>
              </w:rPr>
              <w:lastRenderedPageBreak/>
              <w:t xml:space="preserve">AREA di base - </w:t>
            </w:r>
            <w:r w:rsidRPr="00E26FE2">
              <w:rPr>
                <w:sz w:val="32"/>
                <w:szCs w:val="32"/>
              </w:rPr>
              <w:t>ASSE DEI LINGUAGGI</w:t>
            </w:r>
          </w:p>
        </w:tc>
      </w:tr>
      <w:bookmarkEnd w:id="0"/>
      <w:tr w:rsidR="007D58B2" w:rsidRPr="005764C6" w14:paraId="5BB2E375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6AE20C2B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Competenze</w:t>
            </w:r>
            <w:proofErr w:type="spellEnd"/>
          </w:p>
        </w:tc>
        <w:tc>
          <w:tcPr>
            <w:tcW w:w="3402" w:type="dxa"/>
            <w:vAlign w:val="center"/>
          </w:tcPr>
          <w:p w14:paraId="7CF9AEF3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Abilità</w:t>
            </w:r>
            <w:proofErr w:type="spellEnd"/>
          </w:p>
        </w:tc>
        <w:tc>
          <w:tcPr>
            <w:tcW w:w="3402" w:type="dxa"/>
            <w:vAlign w:val="center"/>
          </w:tcPr>
          <w:p w14:paraId="11B99EAF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Conoscenze</w:t>
            </w:r>
            <w:proofErr w:type="spellEnd"/>
          </w:p>
        </w:tc>
        <w:tc>
          <w:tcPr>
            <w:tcW w:w="709" w:type="dxa"/>
            <w:vAlign w:val="center"/>
          </w:tcPr>
          <w:p w14:paraId="19096389" w14:textId="77777777" w:rsidR="007D58B2" w:rsidRPr="005764C6" w:rsidRDefault="007D58B2" w:rsidP="00EC70A4">
            <w:pPr>
              <w:jc w:val="center"/>
              <w:rPr>
                <w:b/>
              </w:rPr>
            </w:pPr>
            <w:r w:rsidRPr="005764C6">
              <w:rPr>
                <w:b/>
              </w:rPr>
              <w:t>U. F.</w:t>
            </w:r>
          </w:p>
        </w:tc>
        <w:tc>
          <w:tcPr>
            <w:tcW w:w="709" w:type="dxa"/>
            <w:vAlign w:val="center"/>
          </w:tcPr>
          <w:p w14:paraId="183C4EF2" w14:textId="77777777" w:rsidR="007D58B2" w:rsidRPr="005764C6" w:rsidRDefault="007D58B2" w:rsidP="00EC70A4">
            <w:pPr>
              <w:jc w:val="center"/>
              <w:rPr>
                <w:b/>
              </w:rPr>
            </w:pPr>
            <w:r w:rsidRPr="005764C6">
              <w:rPr>
                <w:b/>
              </w:rPr>
              <w:t>N° ore</w:t>
            </w:r>
          </w:p>
        </w:tc>
        <w:tc>
          <w:tcPr>
            <w:tcW w:w="1417" w:type="dxa"/>
            <w:vAlign w:val="center"/>
          </w:tcPr>
          <w:p w14:paraId="5CAD5B06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Docenti</w:t>
            </w:r>
            <w:proofErr w:type="spellEnd"/>
            <w:r w:rsidRPr="005764C6">
              <w:rPr>
                <w:b/>
              </w:rPr>
              <w:t xml:space="preserve"> di </w:t>
            </w:r>
            <w:proofErr w:type="spellStart"/>
            <w:r w:rsidRPr="005764C6">
              <w:rPr>
                <w:b/>
              </w:rPr>
              <w:t>riferimento</w:t>
            </w:r>
            <w:proofErr w:type="spellEnd"/>
          </w:p>
        </w:tc>
        <w:tc>
          <w:tcPr>
            <w:tcW w:w="1417" w:type="dxa"/>
            <w:vAlign w:val="center"/>
          </w:tcPr>
          <w:p w14:paraId="0189EF77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Altri</w:t>
            </w:r>
            <w:proofErr w:type="spellEnd"/>
            <w:r w:rsidRPr="005764C6">
              <w:rPr>
                <w:b/>
              </w:rPr>
              <w:t xml:space="preserve"> </w:t>
            </w:r>
            <w:proofErr w:type="spellStart"/>
            <w:r w:rsidRPr="005764C6">
              <w:rPr>
                <w:b/>
              </w:rPr>
              <w:t>docenti</w:t>
            </w:r>
            <w:proofErr w:type="spellEnd"/>
          </w:p>
        </w:tc>
        <w:tc>
          <w:tcPr>
            <w:tcW w:w="1417" w:type="dxa"/>
            <w:vAlign w:val="center"/>
          </w:tcPr>
          <w:p w14:paraId="23B46C7E" w14:textId="77777777" w:rsidR="007D58B2" w:rsidRPr="005764C6" w:rsidRDefault="007D58B2" w:rsidP="00EC70A4">
            <w:pPr>
              <w:jc w:val="center"/>
            </w:pPr>
            <w:proofErr w:type="spellStart"/>
            <w:r w:rsidRPr="005764C6">
              <w:rPr>
                <w:b/>
              </w:rPr>
              <w:t>Contesto</w:t>
            </w:r>
            <w:proofErr w:type="spellEnd"/>
          </w:p>
        </w:tc>
      </w:tr>
      <w:tr w:rsidR="007D58B2" w:rsidRPr="005764C6" w14:paraId="5E4F554B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78CCE1FE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706D7BD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C8F6147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3939EAE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13B7AC4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1E166ED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F367502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73383AE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</w:tr>
      <w:tr w:rsidR="007D58B2" w:rsidRPr="005764C6" w14:paraId="24E61E5F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24880919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1D1B84F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5987954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573620F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2685AB6C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10E1D22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5808575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E8CA6C1" w14:textId="77777777" w:rsidR="007D58B2" w:rsidRPr="005764C6" w:rsidRDefault="007D58B2" w:rsidP="00EC70A4">
            <w:pPr>
              <w:jc w:val="center"/>
            </w:pPr>
          </w:p>
        </w:tc>
      </w:tr>
      <w:tr w:rsidR="007D58B2" w:rsidRPr="005764C6" w14:paraId="1DDCC47F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2B27D77D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28299FF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75A9F55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9F5599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A3A0A1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956165B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6A4810B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FF750A0" w14:textId="77777777" w:rsidR="007D58B2" w:rsidRPr="005764C6" w:rsidRDefault="007D58B2" w:rsidP="00EC70A4">
            <w:pPr>
              <w:jc w:val="center"/>
            </w:pPr>
          </w:p>
        </w:tc>
      </w:tr>
    </w:tbl>
    <w:p w14:paraId="396B02B8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59542ABA" w14:textId="77777777" w:rsidR="007D58B2" w:rsidRDefault="007D58B2" w:rsidP="007D58B2">
      <w:pPr>
        <w:ind w:left="360"/>
        <w:jc w:val="center"/>
        <w:rPr>
          <w:b/>
          <w:sz w:val="28"/>
        </w:rPr>
      </w:pPr>
    </w:p>
    <w:tbl>
      <w:tblPr>
        <w:tblStyle w:val="Grigliatabella"/>
        <w:tblW w:w="1587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709"/>
        <w:gridCol w:w="709"/>
        <w:gridCol w:w="1417"/>
        <w:gridCol w:w="1417"/>
        <w:gridCol w:w="1417"/>
      </w:tblGrid>
      <w:tr w:rsidR="007D58B2" w:rsidRPr="005764C6" w14:paraId="23E17560" w14:textId="77777777" w:rsidTr="00EC70A4">
        <w:trPr>
          <w:trHeight w:val="567"/>
          <w:jc w:val="center"/>
        </w:trPr>
        <w:tc>
          <w:tcPr>
            <w:tcW w:w="15874" w:type="dxa"/>
            <w:gridSpan w:val="8"/>
            <w:vAlign w:val="center"/>
          </w:tcPr>
          <w:p w14:paraId="0CF81244" w14:textId="77777777" w:rsidR="007D58B2" w:rsidRPr="00E26FE2" w:rsidRDefault="007D58B2" w:rsidP="00EC70A4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E26FE2">
              <w:rPr>
                <w:b/>
                <w:sz w:val="32"/>
                <w:szCs w:val="32"/>
              </w:rPr>
              <w:t xml:space="preserve">AREA di base - </w:t>
            </w:r>
            <w:r w:rsidRPr="00E26FE2">
              <w:rPr>
                <w:sz w:val="32"/>
                <w:szCs w:val="32"/>
              </w:rPr>
              <w:t>ASSE STORICO-SOCIO-ECONOMICO</w:t>
            </w:r>
          </w:p>
        </w:tc>
      </w:tr>
      <w:tr w:rsidR="007D58B2" w:rsidRPr="005764C6" w14:paraId="1B831EDB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1B609FF8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Competenze</w:t>
            </w:r>
            <w:proofErr w:type="spellEnd"/>
          </w:p>
        </w:tc>
        <w:tc>
          <w:tcPr>
            <w:tcW w:w="3402" w:type="dxa"/>
            <w:vAlign w:val="center"/>
          </w:tcPr>
          <w:p w14:paraId="64E5BA7E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Abilità</w:t>
            </w:r>
            <w:proofErr w:type="spellEnd"/>
          </w:p>
        </w:tc>
        <w:tc>
          <w:tcPr>
            <w:tcW w:w="3402" w:type="dxa"/>
            <w:vAlign w:val="center"/>
          </w:tcPr>
          <w:p w14:paraId="5C3065F6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Conoscenze</w:t>
            </w:r>
            <w:proofErr w:type="spellEnd"/>
          </w:p>
        </w:tc>
        <w:tc>
          <w:tcPr>
            <w:tcW w:w="709" w:type="dxa"/>
            <w:vAlign w:val="center"/>
          </w:tcPr>
          <w:p w14:paraId="47C487AD" w14:textId="77777777" w:rsidR="007D58B2" w:rsidRPr="005764C6" w:rsidRDefault="007D58B2" w:rsidP="00EC70A4">
            <w:pPr>
              <w:jc w:val="center"/>
              <w:rPr>
                <w:b/>
              </w:rPr>
            </w:pPr>
            <w:r w:rsidRPr="005764C6">
              <w:rPr>
                <w:b/>
              </w:rPr>
              <w:t>U. F.</w:t>
            </w:r>
          </w:p>
        </w:tc>
        <w:tc>
          <w:tcPr>
            <w:tcW w:w="709" w:type="dxa"/>
            <w:vAlign w:val="center"/>
          </w:tcPr>
          <w:p w14:paraId="5995D49C" w14:textId="77777777" w:rsidR="007D58B2" w:rsidRPr="005764C6" w:rsidRDefault="007D58B2" w:rsidP="00EC70A4">
            <w:pPr>
              <w:jc w:val="center"/>
              <w:rPr>
                <w:b/>
              </w:rPr>
            </w:pPr>
            <w:r w:rsidRPr="005764C6">
              <w:rPr>
                <w:b/>
              </w:rPr>
              <w:t>N° ore</w:t>
            </w:r>
          </w:p>
        </w:tc>
        <w:tc>
          <w:tcPr>
            <w:tcW w:w="1417" w:type="dxa"/>
            <w:vAlign w:val="center"/>
          </w:tcPr>
          <w:p w14:paraId="640A3990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Docenti</w:t>
            </w:r>
            <w:proofErr w:type="spellEnd"/>
            <w:r w:rsidRPr="005764C6">
              <w:rPr>
                <w:b/>
              </w:rPr>
              <w:t xml:space="preserve"> di </w:t>
            </w:r>
            <w:proofErr w:type="spellStart"/>
            <w:r w:rsidRPr="005764C6">
              <w:rPr>
                <w:b/>
              </w:rPr>
              <w:t>riferimento</w:t>
            </w:r>
            <w:proofErr w:type="spellEnd"/>
          </w:p>
        </w:tc>
        <w:tc>
          <w:tcPr>
            <w:tcW w:w="1417" w:type="dxa"/>
            <w:vAlign w:val="center"/>
          </w:tcPr>
          <w:p w14:paraId="774F41CB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Altri</w:t>
            </w:r>
            <w:proofErr w:type="spellEnd"/>
            <w:r w:rsidRPr="005764C6">
              <w:rPr>
                <w:b/>
              </w:rPr>
              <w:t xml:space="preserve"> </w:t>
            </w:r>
            <w:proofErr w:type="spellStart"/>
            <w:r w:rsidRPr="005764C6">
              <w:rPr>
                <w:b/>
              </w:rPr>
              <w:t>docenti</w:t>
            </w:r>
            <w:proofErr w:type="spellEnd"/>
          </w:p>
        </w:tc>
        <w:tc>
          <w:tcPr>
            <w:tcW w:w="1417" w:type="dxa"/>
            <w:vAlign w:val="center"/>
          </w:tcPr>
          <w:p w14:paraId="369C0BF2" w14:textId="77777777" w:rsidR="007D58B2" w:rsidRPr="005764C6" w:rsidRDefault="007D58B2" w:rsidP="00EC70A4">
            <w:pPr>
              <w:jc w:val="center"/>
            </w:pPr>
            <w:proofErr w:type="spellStart"/>
            <w:r w:rsidRPr="005764C6">
              <w:rPr>
                <w:b/>
              </w:rPr>
              <w:t>Contesto</w:t>
            </w:r>
            <w:proofErr w:type="spellEnd"/>
          </w:p>
        </w:tc>
      </w:tr>
      <w:tr w:rsidR="007D58B2" w:rsidRPr="005764C6" w14:paraId="284B543A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1043662B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4B3325A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99F590B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127FD99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638A110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587AB6C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0C80217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404D424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</w:tr>
      <w:tr w:rsidR="007D58B2" w:rsidRPr="005764C6" w14:paraId="49480B3E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6CEB052B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F322322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17A8108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B4D3CB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B2DDBF3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5BE4E0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6838EC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A5C7D83" w14:textId="77777777" w:rsidR="007D58B2" w:rsidRPr="005764C6" w:rsidRDefault="007D58B2" w:rsidP="00EC70A4">
            <w:pPr>
              <w:jc w:val="center"/>
            </w:pPr>
          </w:p>
        </w:tc>
      </w:tr>
      <w:tr w:rsidR="007D58B2" w:rsidRPr="005764C6" w14:paraId="7B72812F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6BE41EB7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97B407A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86554AB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6E27D8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FB6FE6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70089A4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AAD5689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DD8636" w14:textId="77777777" w:rsidR="007D58B2" w:rsidRPr="005764C6" w:rsidRDefault="007D58B2" w:rsidP="00EC70A4">
            <w:pPr>
              <w:jc w:val="center"/>
            </w:pPr>
          </w:p>
        </w:tc>
      </w:tr>
    </w:tbl>
    <w:p w14:paraId="72D2D16C" w14:textId="77777777" w:rsidR="007D58B2" w:rsidRDefault="007D58B2" w:rsidP="007D58B2">
      <w:pPr>
        <w:ind w:left="360"/>
        <w:jc w:val="center"/>
        <w:rPr>
          <w:b/>
          <w:sz w:val="28"/>
        </w:rPr>
      </w:pPr>
    </w:p>
    <w:p w14:paraId="1CB90510" w14:textId="77777777" w:rsidR="007D58B2" w:rsidRDefault="007D58B2" w:rsidP="007D58B2">
      <w:pPr>
        <w:ind w:left="360"/>
        <w:jc w:val="center"/>
        <w:rPr>
          <w:b/>
          <w:sz w:val="28"/>
        </w:rPr>
      </w:pPr>
    </w:p>
    <w:tbl>
      <w:tblPr>
        <w:tblStyle w:val="Grigliatabella"/>
        <w:tblW w:w="1587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709"/>
        <w:gridCol w:w="709"/>
        <w:gridCol w:w="1417"/>
        <w:gridCol w:w="1417"/>
        <w:gridCol w:w="1417"/>
      </w:tblGrid>
      <w:tr w:rsidR="007D58B2" w:rsidRPr="005764C6" w14:paraId="0EEC62CC" w14:textId="77777777" w:rsidTr="00EC70A4">
        <w:trPr>
          <w:trHeight w:val="567"/>
          <w:jc w:val="center"/>
        </w:trPr>
        <w:tc>
          <w:tcPr>
            <w:tcW w:w="15874" w:type="dxa"/>
            <w:gridSpan w:val="8"/>
            <w:vAlign w:val="center"/>
          </w:tcPr>
          <w:p w14:paraId="0103EECA" w14:textId="77777777" w:rsidR="007D58B2" w:rsidRPr="00E26FE2" w:rsidRDefault="007D58B2" w:rsidP="00EC70A4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E26FE2">
              <w:rPr>
                <w:b/>
                <w:sz w:val="32"/>
                <w:szCs w:val="32"/>
              </w:rPr>
              <w:t xml:space="preserve">AREA di base - </w:t>
            </w:r>
            <w:r w:rsidRPr="00E26FE2">
              <w:rPr>
                <w:sz w:val="32"/>
                <w:szCs w:val="32"/>
              </w:rPr>
              <w:t>ASSE MATEMATICO- SCIENTIFICO</w:t>
            </w:r>
          </w:p>
        </w:tc>
      </w:tr>
      <w:tr w:rsidR="007D58B2" w:rsidRPr="005764C6" w14:paraId="16B7AE94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1D96F46B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lastRenderedPageBreak/>
              <w:t>Competenze</w:t>
            </w:r>
            <w:proofErr w:type="spellEnd"/>
          </w:p>
        </w:tc>
        <w:tc>
          <w:tcPr>
            <w:tcW w:w="3402" w:type="dxa"/>
            <w:vAlign w:val="center"/>
          </w:tcPr>
          <w:p w14:paraId="432B76B7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Abilità</w:t>
            </w:r>
            <w:proofErr w:type="spellEnd"/>
          </w:p>
        </w:tc>
        <w:tc>
          <w:tcPr>
            <w:tcW w:w="3402" w:type="dxa"/>
            <w:vAlign w:val="center"/>
          </w:tcPr>
          <w:p w14:paraId="75761166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Conoscenze</w:t>
            </w:r>
            <w:proofErr w:type="spellEnd"/>
          </w:p>
        </w:tc>
        <w:tc>
          <w:tcPr>
            <w:tcW w:w="709" w:type="dxa"/>
            <w:vAlign w:val="center"/>
          </w:tcPr>
          <w:p w14:paraId="4D866027" w14:textId="77777777" w:rsidR="007D58B2" w:rsidRPr="005764C6" w:rsidRDefault="007D58B2" w:rsidP="00EC70A4">
            <w:pPr>
              <w:jc w:val="center"/>
              <w:rPr>
                <w:b/>
              </w:rPr>
            </w:pPr>
            <w:r w:rsidRPr="005764C6">
              <w:rPr>
                <w:b/>
              </w:rPr>
              <w:t>U. F.</w:t>
            </w:r>
          </w:p>
        </w:tc>
        <w:tc>
          <w:tcPr>
            <w:tcW w:w="709" w:type="dxa"/>
            <w:vAlign w:val="center"/>
          </w:tcPr>
          <w:p w14:paraId="372399CD" w14:textId="77777777" w:rsidR="007D58B2" w:rsidRPr="005764C6" w:rsidRDefault="007D58B2" w:rsidP="00EC70A4">
            <w:pPr>
              <w:jc w:val="center"/>
              <w:rPr>
                <w:b/>
              </w:rPr>
            </w:pPr>
            <w:r w:rsidRPr="005764C6">
              <w:rPr>
                <w:b/>
              </w:rPr>
              <w:t>N° ore</w:t>
            </w:r>
          </w:p>
        </w:tc>
        <w:tc>
          <w:tcPr>
            <w:tcW w:w="1417" w:type="dxa"/>
            <w:vAlign w:val="center"/>
          </w:tcPr>
          <w:p w14:paraId="6BD01AF2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Docenti</w:t>
            </w:r>
            <w:proofErr w:type="spellEnd"/>
            <w:r w:rsidRPr="005764C6">
              <w:rPr>
                <w:b/>
              </w:rPr>
              <w:t xml:space="preserve"> di </w:t>
            </w:r>
            <w:proofErr w:type="spellStart"/>
            <w:r w:rsidRPr="005764C6">
              <w:rPr>
                <w:b/>
              </w:rPr>
              <w:t>riferimento</w:t>
            </w:r>
            <w:proofErr w:type="spellEnd"/>
          </w:p>
        </w:tc>
        <w:tc>
          <w:tcPr>
            <w:tcW w:w="1417" w:type="dxa"/>
            <w:vAlign w:val="center"/>
          </w:tcPr>
          <w:p w14:paraId="29A6AF13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Altri</w:t>
            </w:r>
            <w:proofErr w:type="spellEnd"/>
            <w:r w:rsidRPr="005764C6">
              <w:rPr>
                <w:b/>
              </w:rPr>
              <w:t xml:space="preserve"> </w:t>
            </w:r>
            <w:proofErr w:type="spellStart"/>
            <w:r w:rsidRPr="005764C6">
              <w:rPr>
                <w:b/>
              </w:rPr>
              <w:t>docenti</w:t>
            </w:r>
            <w:proofErr w:type="spellEnd"/>
          </w:p>
        </w:tc>
        <w:tc>
          <w:tcPr>
            <w:tcW w:w="1417" w:type="dxa"/>
            <w:vAlign w:val="center"/>
          </w:tcPr>
          <w:p w14:paraId="7A973ACC" w14:textId="77777777" w:rsidR="007D58B2" w:rsidRPr="005764C6" w:rsidRDefault="007D58B2" w:rsidP="00EC70A4">
            <w:pPr>
              <w:jc w:val="center"/>
            </w:pPr>
            <w:proofErr w:type="spellStart"/>
            <w:r w:rsidRPr="005764C6">
              <w:rPr>
                <w:b/>
              </w:rPr>
              <w:t>Contesto</w:t>
            </w:r>
            <w:proofErr w:type="spellEnd"/>
          </w:p>
        </w:tc>
      </w:tr>
      <w:tr w:rsidR="007D58B2" w:rsidRPr="005764C6" w14:paraId="521640A9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1FB13105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BB24AB4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1E8DCF1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D70E5A3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26811E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334531D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96532B7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A574C49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</w:tr>
      <w:tr w:rsidR="007D58B2" w:rsidRPr="005764C6" w14:paraId="46D0A886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3ABB6E29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37DFAE1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30E575D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3A6B84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3B93E7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A5BC71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D3B0562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4A3B44" w14:textId="77777777" w:rsidR="007D58B2" w:rsidRPr="005764C6" w:rsidRDefault="007D58B2" w:rsidP="00EC70A4">
            <w:pPr>
              <w:jc w:val="center"/>
            </w:pPr>
          </w:p>
        </w:tc>
      </w:tr>
      <w:tr w:rsidR="007D58B2" w:rsidRPr="005764C6" w14:paraId="625CCF39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4DDDEA3B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56FB332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93A763B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D692F2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CD01BC4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C5FD7A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49A11E7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5ADA9EE" w14:textId="77777777" w:rsidR="007D58B2" w:rsidRPr="005764C6" w:rsidRDefault="007D58B2" w:rsidP="00EC70A4">
            <w:pPr>
              <w:jc w:val="center"/>
            </w:pPr>
          </w:p>
        </w:tc>
      </w:tr>
    </w:tbl>
    <w:p w14:paraId="1D86ADA7" w14:textId="77777777" w:rsidR="007D58B2" w:rsidRDefault="007D58B2" w:rsidP="007D58B2">
      <w:pPr>
        <w:jc w:val="center"/>
      </w:pPr>
    </w:p>
    <w:p w14:paraId="52C0A161" w14:textId="77777777" w:rsidR="007D58B2" w:rsidRPr="005764C6" w:rsidRDefault="007D58B2" w:rsidP="007D58B2">
      <w:pPr>
        <w:jc w:val="center"/>
      </w:pPr>
    </w:p>
    <w:tbl>
      <w:tblPr>
        <w:tblStyle w:val="Grigliatabella"/>
        <w:tblW w:w="15875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709"/>
        <w:gridCol w:w="709"/>
        <w:gridCol w:w="1417"/>
        <w:gridCol w:w="1417"/>
        <w:gridCol w:w="1417"/>
      </w:tblGrid>
      <w:tr w:rsidR="007D58B2" w:rsidRPr="005764C6" w14:paraId="5587FD26" w14:textId="77777777" w:rsidTr="00EC70A4">
        <w:trPr>
          <w:trHeight w:val="567"/>
          <w:jc w:val="center"/>
        </w:trPr>
        <w:tc>
          <w:tcPr>
            <w:tcW w:w="15874" w:type="dxa"/>
            <w:gridSpan w:val="8"/>
            <w:vAlign w:val="center"/>
          </w:tcPr>
          <w:p w14:paraId="42FBEB8B" w14:textId="77777777" w:rsidR="007D58B2" w:rsidRPr="005764C6" w:rsidRDefault="007D58B2" w:rsidP="00EC70A4">
            <w:pPr>
              <w:ind w:left="360"/>
              <w:jc w:val="center"/>
              <w:rPr>
                <w:b/>
              </w:rPr>
            </w:pPr>
            <w:r w:rsidRPr="005764C6">
              <w:rPr>
                <w:b/>
                <w:sz w:val="32"/>
                <w:szCs w:val="32"/>
              </w:rPr>
              <w:t xml:space="preserve">AREA </w:t>
            </w:r>
            <w:proofErr w:type="spellStart"/>
            <w:r w:rsidRPr="005764C6">
              <w:rPr>
                <w:b/>
                <w:sz w:val="32"/>
                <w:szCs w:val="32"/>
              </w:rPr>
              <w:t>Tecnico-Professionale</w:t>
            </w:r>
            <w:proofErr w:type="spellEnd"/>
          </w:p>
        </w:tc>
      </w:tr>
      <w:tr w:rsidR="007D58B2" w:rsidRPr="005764C6" w14:paraId="37CE0176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5D0789D9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Competenze</w:t>
            </w:r>
            <w:proofErr w:type="spellEnd"/>
          </w:p>
        </w:tc>
        <w:tc>
          <w:tcPr>
            <w:tcW w:w="3402" w:type="dxa"/>
            <w:vAlign w:val="center"/>
          </w:tcPr>
          <w:p w14:paraId="05402B05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Abilità</w:t>
            </w:r>
            <w:proofErr w:type="spellEnd"/>
          </w:p>
        </w:tc>
        <w:tc>
          <w:tcPr>
            <w:tcW w:w="3402" w:type="dxa"/>
            <w:vAlign w:val="center"/>
          </w:tcPr>
          <w:p w14:paraId="09BF027C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Conoscenze</w:t>
            </w:r>
            <w:proofErr w:type="spellEnd"/>
          </w:p>
        </w:tc>
        <w:tc>
          <w:tcPr>
            <w:tcW w:w="709" w:type="dxa"/>
            <w:vAlign w:val="center"/>
          </w:tcPr>
          <w:p w14:paraId="7FCF1434" w14:textId="77777777" w:rsidR="007D58B2" w:rsidRPr="005764C6" w:rsidRDefault="007D58B2" w:rsidP="00EC70A4">
            <w:pPr>
              <w:jc w:val="center"/>
              <w:rPr>
                <w:b/>
              </w:rPr>
            </w:pPr>
            <w:r w:rsidRPr="005764C6">
              <w:rPr>
                <w:b/>
              </w:rPr>
              <w:t>U. F.</w:t>
            </w:r>
          </w:p>
        </w:tc>
        <w:tc>
          <w:tcPr>
            <w:tcW w:w="709" w:type="dxa"/>
            <w:vAlign w:val="center"/>
          </w:tcPr>
          <w:p w14:paraId="464701D5" w14:textId="77777777" w:rsidR="007D58B2" w:rsidRPr="005764C6" w:rsidRDefault="007D58B2" w:rsidP="00EC70A4">
            <w:pPr>
              <w:jc w:val="center"/>
              <w:rPr>
                <w:b/>
              </w:rPr>
            </w:pPr>
            <w:r w:rsidRPr="005764C6">
              <w:rPr>
                <w:b/>
              </w:rPr>
              <w:t>N° ore</w:t>
            </w:r>
          </w:p>
        </w:tc>
        <w:tc>
          <w:tcPr>
            <w:tcW w:w="1417" w:type="dxa"/>
            <w:vAlign w:val="center"/>
          </w:tcPr>
          <w:p w14:paraId="2D1E146F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Docenti</w:t>
            </w:r>
            <w:proofErr w:type="spellEnd"/>
            <w:r w:rsidRPr="005764C6">
              <w:rPr>
                <w:b/>
              </w:rPr>
              <w:t xml:space="preserve"> di </w:t>
            </w:r>
            <w:proofErr w:type="spellStart"/>
            <w:r w:rsidRPr="005764C6">
              <w:rPr>
                <w:b/>
              </w:rPr>
              <w:t>riferimento</w:t>
            </w:r>
            <w:proofErr w:type="spellEnd"/>
          </w:p>
        </w:tc>
        <w:tc>
          <w:tcPr>
            <w:tcW w:w="1417" w:type="dxa"/>
            <w:vAlign w:val="center"/>
          </w:tcPr>
          <w:p w14:paraId="7602A7CF" w14:textId="77777777" w:rsidR="007D58B2" w:rsidRPr="005764C6" w:rsidRDefault="007D58B2" w:rsidP="00EC70A4">
            <w:pPr>
              <w:jc w:val="center"/>
              <w:rPr>
                <w:b/>
              </w:rPr>
            </w:pPr>
            <w:proofErr w:type="spellStart"/>
            <w:r w:rsidRPr="005764C6">
              <w:rPr>
                <w:b/>
              </w:rPr>
              <w:t>Altri</w:t>
            </w:r>
            <w:proofErr w:type="spellEnd"/>
            <w:r w:rsidRPr="005764C6">
              <w:rPr>
                <w:b/>
              </w:rPr>
              <w:t xml:space="preserve"> </w:t>
            </w:r>
            <w:proofErr w:type="spellStart"/>
            <w:r w:rsidRPr="005764C6">
              <w:rPr>
                <w:b/>
              </w:rPr>
              <w:t>docenti</w:t>
            </w:r>
            <w:proofErr w:type="spellEnd"/>
          </w:p>
        </w:tc>
        <w:tc>
          <w:tcPr>
            <w:tcW w:w="1417" w:type="dxa"/>
            <w:vAlign w:val="center"/>
          </w:tcPr>
          <w:p w14:paraId="5EECA6F6" w14:textId="77777777" w:rsidR="007D58B2" w:rsidRPr="005764C6" w:rsidRDefault="007D58B2" w:rsidP="00EC70A4">
            <w:pPr>
              <w:jc w:val="center"/>
            </w:pPr>
            <w:proofErr w:type="spellStart"/>
            <w:r w:rsidRPr="005764C6">
              <w:rPr>
                <w:b/>
              </w:rPr>
              <w:t>Contesto</w:t>
            </w:r>
            <w:proofErr w:type="spellEnd"/>
          </w:p>
        </w:tc>
      </w:tr>
      <w:tr w:rsidR="007D58B2" w:rsidRPr="005764C6" w14:paraId="016A2EFD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751ADA64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23915F5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30C1393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157B164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C3D0BA5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CF479E5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79F545C1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181F393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</w:tr>
      <w:tr w:rsidR="007D58B2" w:rsidRPr="005764C6" w14:paraId="48AF855E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6199588E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2E725B7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89EB287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339EBD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5D8D42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00D33A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0B41F08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1729E8" w14:textId="77777777" w:rsidR="007D58B2" w:rsidRPr="005764C6" w:rsidRDefault="007D58B2" w:rsidP="00EC70A4">
            <w:pPr>
              <w:jc w:val="center"/>
            </w:pPr>
          </w:p>
        </w:tc>
      </w:tr>
      <w:tr w:rsidR="007D58B2" w:rsidRPr="005764C6" w14:paraId="7602B912" w14:textId="77777777" w:rsidTr="00EC70A4">
        <w:trPr>
          <w:trHeight w:val="567"/>
          <w:jc w:val="center"/>
        </w:trPr>
        <w:tc>
          <w:tcPr>
            <w:tcW w:w="3402" w:type="dxa"/>
            <w:vAlign w:val="center"/>
          </w:tcPr>
          <w:p w14:paraId="109C4A0F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6D1CBEF" w14:textId="77777777" w:rsidR="007D58B2" w:rsidRPr="005764C6" w:rsidRDefault="007D58B2" w:rsidP="00EC70A4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989694A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991114" w14:textId="77777777" w:rsidR="007D58B2" w:rsidRPr="005764C6" w:rsidRDefault="007D58B2" w:rsidP="00EC70A4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30F3E7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F098AE9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C22C3A4" w14:textId="77777777" w:rsidR="007D58B2" w:rsidRPr="005764C6" w:rsidRDefault="007D58B2" w:rsidP="00EC70A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CB850DA" w14:textId="77777777" w:rsidR="007D58B2" w:rsidRPr="005764C6" w:rsidRDefault="007D58B2" w:rsidP="00EC70A4">
            <w:pPr>
              <w:jc w:val="center"/>
            </w:pPr>
          </w:p>
        </w:tc>
      </w:tr>
    </w:tbl>
    <w:p w14:paraId="6182EDBC" w14:textId="77777777" w:rsidR="007D58B2" w:rsidRPr="005764C6" w:rsidRDefault="007D58B2" w:rsidP="007D58B2"/>
    <w:p w14:paraId="76E72B6C" w14:textId="77777777" w:rsidR="007D58B2" w:rsidRPr="005764C6" w:rsidRDefault="007D58B2" w:rsidP="007D58B2"/>
    <w:p w14:paraId="1D79BE2E" w14:textId="77777777" w:rsidR="007D58B2" w:rsidRPr="005764C6" w:rsidRDefault="007D58B2" w:rsidP="007D58B2"/>
    <w:p w14:paraId="6281AC92" w14:textId="77777777" w:rsidR="007D58B2" w:rsidRPr="005764C6" w:rsidRDefault="007D58B2" w:rsidP="007D58B2">
      <w:pPr>
        <w:jc w:val="center"/>
      </w:pPr>
    </w:p>
    <w:tbl>
      <w:tblPr>
        <w:tblStyle w:val="Grigliatabella"/>
        <w:tblW w:w="15881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701"/>
        <w:gridCol w:w="2835"/>
        <w:gridCol w:w="2835"/>
        <w:gridCol w:w="2835"/>
        <w:gridCol w:w="1701"/>
        <w:gridCol w:w="1698"/>
        <w:gridCol w:w="7"/>
      </w:tblGrid>
      <w:tr w:rsidR="007D58B2" w:rsidRPr="005764C6" w14:paraId="0A029B93" w14:textId="77777777" w:rsidTr="00EC70A4">
        <w:trPr>
          <w:gridAfter w:val="1"/>
          <w:wAfter w:w="7" w:type="dxa"/>
          <w:trHeight w:val="568"/>
          <w:jc w:val="center"/>
        </w:trPr>
        <w:tc>
          <w:tcPr>
            <w:tcW w:w="15874" w:type="dxa"/>
            <w:gridSpan w:val="8"/>
            <w:vAlign w:val="center"/>
          </w:tcPr>
          <w:p w14:paraId="23C65048" w14:textId="77777777" w:rsidR="007D58B2" w:rsidRPr="005764C6" w:rsidRDefault="007D58B2" w:rsidP="00EC70A4">
            <w:pPr>
              <w:jc w:val="center"/>
              <w:rPr>
                <w:b/>
                <w:sz w:val="36"/>
                <w:szCs w:val="36"/>
              </w:rPr>
            </w:pPr>
            <w:r w:rsidRPr="00870D3F">
              <w:rPr>
                <w:b/>
                <w:sz w:val="32"/>
                <w:szCs w:val="36"/>
              </w:rPr>
              <w:t xml:space="preserve">AREA </w:t>
            </w:r>
            <w:proofErr w:type="spellStart"/>
            <w:r w:rsidRPr="00870D3F">
              <w:rPr>
                <w:b/>
                <w:sz w:val="32"/>
                <w:szCs w:val="36"/>
              </w:rPr>
              <w:t>della</w:t>
            </w:r>
            <w:proofErr w:type="spellEnd"/>
            <w:r w:rsidRPr="00870D3F">
              <w:rPr>
                <w:b/>
                <w:sz w:val="32"/>
                <w:szCs w:val="36"/>
              </w:rPr>
              <w:t xml:space="preserve"> </w:t>
            </w:r>
            <w:proofErr w:type="spellStart"/>
            <w:r w:rsidRPr="00870D3F">
              <w:rPr>
                <w:b/>
                <w:sz w:val="32"/>
                <w:szCs w:val="36"/>
              </w:rPr>
              <w:t>personalizzazione</w:t>
            </w:r>
            <w:proofErr w:type="spellEnd"/>
          </w:p>
        </w:tc>
      </w:tr>
      <w:tr w:rsidR="007D58B2" w:rsidRPr="005764C6" w14:paraId="0810B581" w14:textId="77777777" w:rsidTr="00EC70A4">
        <w:trPr>
          <w:trHeight w:val="567"/>
          <w:jc w:val="center"/>
        </w:trPr>
        <w:tc>
          <w:tcPr>
            <w:tcW w:w="568" w:type="dxa"/>
            <w:vAlign w:val="center"/>
          </w:tcPr>
          <w:p w14:paraId="2116F979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701" w:type="dxa"/>
            <w:vAlign w:val="center"/>
          </w:tcPr>
          <w:p w14:paraId="096D4ABC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1" w:type="dxa"/>
            <w:vAlign w:val="center"/>
          </w:tcPr>
          <w:p w14:paraId="40D8D57B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Prodotto</w:t>
            </w:r>
            <w:proofErr w:type="spellEnd"/>
          </w:p>
        </w:tc>
        <w:tc>
          <w:tcPr>
            <w:tcW w:w="2835" w:type="dxa"/>
            <w:vAlign w:val="center"/>
          </w:tcPr>
          <w:p w14:paraId="59829896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  <w:rPr>
                <w:b/>
                <w:iCs/>
              </w:rPr>
            </w:pP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2835" w:type="dxa"/>
            <w:vAlign w:val="center"/>
          </w:tcPr>
          <w:p w14:paraId="0224A895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Abilità</w:t>
            </w:r>
            <w:proofErr w:type="spellEnd"/>
          </w:p>
        </w:tc>
        <w:tc>
          <w:tcPr>
            <w:tcW w:w="2835" w:type="dxa"/>
            <w:vAlign w:val="center"/>
          </w:tcPr>
          <w:p w14:paraId="536419CB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Conoscenze</w:t>
            </w:r>
            <w:proofErr w:type="spellEnd"/>
          </w:p>
        </w:tc>
        <w:tc>
          <w:tcPr>
            <w:tcW w:w="1701" w:type="dxa"/>
            <w:vAlign w:val="center"/>
          </w:tcPr>
          <w:p w14:paraId="423E6D65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Aree </w:t>
            </w:r>
            <w:proofErr w:type="spellStart"/>
            <w:r>
              <w:rPr>
                <w:b/>
                <w:iCs/>
              </w:rPr>
              <w:t>disciplinari</w:t>
            </w:r>
            <w:proofErr w:type="spellEnd"/>
          </w:p>
        </w:tc>
        <w:tc>
          <w:tcPr>
            <w:tcW w:w="1705" w:type="dxa"/>
            <w:gridSpan w:val="2"/>
            <w:vAlign w:val="center"/>
          </w:tcPr>
          <w:p w14:paraId="6FF794B4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  <w:iCs/>
              </w:rPr>
              <w:t>Tempi</w:t>
            </w:r>
          </w:p>
        </w:tc>
      </w:tr>
      <w:tr w:rsidR="007D58B2" w:rsidRPr="005764C6" w14:paraId="770CDC25" w14:textId="77777777" w:rsidTr="00EC70A4">
        <w:trPr>
          <w:trHeight w:val="567"/>
          <w:jc w:val="center"/>
        </w:trPr>
        <w:tc>
          <w:tcPr>
            <w:tcW w:w="568" w:type="dxa"/>
            <w:vAlign w:val="center"/>
          </w:tcPr>
          <w:p w14:paraId="040FCFF0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</w:pPr>
          </w:p>
        </w:tc>
        <w:tc>
          <w:tcPr>
            <w:tcW w:w="1701" w:type="dxa"/>
            <w:vAlign w:val="center"/>
          </w:tcPr>
          <w:p w14:paraId="6DA8D4E5" w14:textId="77777777" w:rsidR="007D58B2" w:rsidRPr="005764C6" w:rsidRDefault="007D58B2" w:rsidP="00EC70A4">
            <w:pPr>
              <w:tabs>
                <w:tab w:val="left" w:pos="2276"/>
              </w:tabs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FC4391" w14:textId="77777777" w:rsidR="007D58B2" w:rsidRPr="005764C6" w:rsidRDefault="007D58B2" w:rsidP="00EC70A4">
            <w:pPr>
              <w:tabs>
                <w:tab w:val="left" w:pos="2276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68B8B437" w14:textId="77777777" w:rsidR="007D58B2" w:rsidRPr="005764C6" w:rsidRDefault="007D58B2" w:rsidP="00EC70A4">
            <w:pPr>
              <w:tabs>
                <w:tab w:val="left" w:pos="2276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10E69812" w14:textId="77777777" w:rsidR="007D58B2" w:rsidRPr="005764C6" w:rsidRDefault="007D58B2" w:rsidP="00EC70A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964B3AA" w14:textId="77777777" w:rsidR="007D58B2" w:rsidRPr="005764C6" w:rsidRDefault="007D58B2" w:rsidP="00EC70A4">
            <w:pPr>
              <w:jc w:val="center"/>
              <w:rPr>
                <w:rFonts w:ascii="Comic Sans MS" w:hAnsi="Comic Sans MS" w:cs="Comic Sans MS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4D8BC0" w14:textId="77777777" w:rsidR="007D58B2" w:rsidRPr="005764C6" w:rsidRDefault="007D58B2" w:rsidP="00EC70A4">
            <w:pPr>
              <w:tabs>
                <w:tab w:val="left" w:pos="2276"/>
              </w:tabs>
              <w:spacing w:before="12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4F71C7D" w14:textId="77777777" w:rsidR="007D58B2" w:rsidRPr="005764C6" w:rsidRDefault="007D58B2" w:rsidP="00EC70A4">
            <w:pPr>
              <w:tabs>
                <w:tab w:val="left" w:pos="2276"/>
              </w:tabs>
              <w:spacing w:before="120" w:after="120"/>
              <w:jc w:val="center"/>
            </w:pPr>
          </w:p>
        </w:tc>
      </w:tr>
      <w:tr w:rsidR="007D58B2" w:rsidRPr="005764C6" w14:paraId="7ABABD00" w14:textId="77777777" w:rsidTr="00EC70A4">
        <w:trPr>
          <w:trHeight w:val="567"/>
          <w:jc w:val="center"/>
        </w:trPr>
        <w:tc>
          <w:tcPr>
            <w:tcW w:w="568" w:type="dxa"/>
            <w:vAlign w:val="center"/>
          </w:tcPr>
          <w:p w14:paraId="4366777E" w14:textId="77777777" w:rsidR="007D58B2" w:rsidRPr="005764C6" w:rsidRDefault="007D58B2" w:rsidP="00EC70A4">
            <w:pPr>
              <w:autoSpaceDE w:val="0"/>
              <w:jc w:val="center"/>
            </w:pPr>
          </w:p>
        </w:tc>
        <w:tc>
          <w:tcPr>
            <w:tcW w:w="1701" w:type="dxa"/>
            <w:vAlign w:val="center"/>
          </w:tcPr>
          <w:p w14:paraId="4D0306F2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82E5A85" w14:textId="77777777" w:rsidR="007D58B2" w:rsidRPr="005764C6" w:rsidRDefault="007D58B2" w:rsidP="00EC70A4">
            <w:pPr>
              <w:tabs>
                <w:tab w:val="left" w:pos="2276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7553434E" w14:textId="77777777" w:rsidR="007D58B2" w:rsidRPr="005764C6" w:rsidRDefault="007D58B2" w:rsidP="00EC70A4">
            <w:pPr>
              <w:tabs>
                <w:tab w:val="left" w:pos="2276"/>
              </w:tabs>
              <w:jc w:val="center"/>
              <w:rPr>
                <w:iCs/>
              </w:rPr>
            </w:pPr>
          </w:p>
        </w:tc>
        <w:tc>
          <w:tcPr>
            <w:tcW w:w="2835" w:type="dxa"/>
            <w:vAlign w:val="center"/>
          </w:tcPr>
          <w:p w14:paraId="164A00DF" w14:textId="77777777" w:rsidR="007D58B2" w:rsidRPr="005764C6" w:rsidRDefault="007D58B2" w:rsidP="00EC70A4">
            <w:pPr>
              <w:tabs>
                <w:tab w:val="left" w:pos="2276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30103677" w14:textId="77777777" w:rsidR="007D58B2" w:rsidRPr="005764C6" w:rsidRDefault="007D58B2" w:rsidP="00EC70A4">
            <w:pPr>
              <w:pStyle w:val="1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90649B2" w14:textId="77777777" w:rsidR="007D58B2" w:rsidRPr="005764C6" w:rsidRDefault="007D58B2" w:rsidP="00EC70A4">
            <w:pPr>
              <w:tabs>
                <w:tab w:val="left" w:pos="2276"/>
              </w:tabs>
              <w:spacing w:before="120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01462309" w14:textId="77777777" w:rsidR="007D58B2" w:rsidRPr="005764C6" w:rsidRDefault="007D58B2" w:rsidP="00EC70A4">
            <w:pPr>
              <w:tabs>
                <w:tab w:val="left" w:pos="2276"/>
              </w:tabs>
              <w:spacing w:before="120"/>
              <w:jc w:val="center"/>
            </w:pPr>
          </w:p>
        </w:tc>
      </w:tr>
      <w:tr w:rsidR="007D58B2" w:rsidRPr="005764C6" w14:paraId="4B26744F" w14:textId="77777777" w:rsidTr="00EC70A4">
        <w:trPr>
          <w:trHeight w:val="567"/>
          <w:jc w:val="center"/>
        </w:trPr>
        <w:tc>
          <w:tcPr>
            <w:tcW w:w="568" w:type="dxa"/>
            <w:vAlign w:val="center"/>
          </w:tcPr>
          <w:p w14:paraId="68F193B2" w14:textId="77777777" w:rsidR="007D58B2" w:rsidRPr="005764C6" w:rsidRDefault="007D58B2" w:rsidP="00EC70A4">
            <w:pPr>
              <w:autoSpaceDE w:val="0"/>
              <w:jc w:val="center"/>
            </w:pPr>
          </w:p>
        </w:tc>
        <w:tc>
          <w:tcPr>
            <w:tcW w:w="1701" w:type="dxa"/>
            <w:vAlign w:val="center"/>
          </w:tcPr>
          <w:p w14:paraId="16BC1239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813C02A" w14:textId="77777777" w:rsidR="007D58B2" w:rsidRPr="005764C6" w:rsidRDefault="007D58B2" w:rsidP="00EC70A4">
            <w:pPr>
              <w:tabs>
                <w:tab w:val="left" w:pos="2276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38BFF296" w14:textId="77777777" w:rsidR="007D58B2" w:rsidRPr="005764C6" w:rsidRDefault="007D58B2" w:rsidP="00EC70A4">
            <w:pPr>
              <w:tabs>
                <w:tab w:val="left" w:pos="2276"/>
              </w:tabs>
              <w:jc w:val="center"/>
              <w:rPr>
                <w:iCs/>
              </w:rPr>
            </w:pPr>
          </w:p>
        </w:tc>
        <w:tc>
          <w:tcPr>
            <w:tcW w:w="2835" w:type="dxa"/>
            <w:vAlign w:val="center"/>
          </w:tcPr>
          <w:p w14:paraId="36CA2A7A" w14:textId="77777777" w:rsidR="007D58B2" w:rsidRPr="005764C6" w:rsidRDefault="007D58B2" w:rsidP="00EC70A4">
            <w:pPr>
              <w:tabs>
                <w:tab w:val="left" w:pos="2276"/>
              </w:tabs>
              <w:jc w:val="center"/>
            </w:pPr>
          </w:p>
        </w:tc>
        <w:tc>
          <w:tcPr>
            <w:tcW w:w="2835" w:type="dxa"/>
            <w:vAlign w:val="center"/>
          </w:tcPr>
          <w:p w14:paraId="04CC56D3" w14:textId="77777777" w:rsidR="007D58B2" w:rsidRPr="005764C6" w:rsidRDefault="007D58B2" w:rsidP="00EC70A4">
            <w:pPr>
              <w:pStyle w:val="1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2BA196" w14:textId="77777777" w:rsidR="007D58B2" w:rsidRPr="005764C6" w:rsidRDefault="007D58B2" w:rsidP="00EC70A4">
            <w:pPr>
              <w:tabs>
                <w:tab w:val="left" w:pos="2276"/>
              </w:tabs>
              <w:spacing w:before="120"/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 w14:paraId="5AE2D587" w14:textId="77777777" w:rsidR="007D58B2" w:rsidRPr="005764C6" w:rsidRDefault="007D58B2" w:rsidP="00EC70A4">
            <w:pPr>
              <w:tabs>
                <w:tab w:val="left" w:pos="2276"/>
              </w:tabs>
              <w:spacing w:before="120"/>
              <w:jc w:val="center"/>
            </w:pPr>
          </w:p>
        </w:tc>
      </w:tr>
    </w:tbl>
    <w:p w14:paraId="1D48D37E" w14:textId="77777777" w:rsidR="007D58B2" w:rsidRPr="005764C6" w:rsidRDefault="007D58B2" w:rsidP="007D58B2">
      <w:pPr>
        <w:jc w:val="center"/>
      </w:pPr>
    </w:p>
    <w:p w14:paraId="0DE6459E" w14:textId="77777777" w:rsidR="007D58B2" w:rsidRDefault="007D58B2" w:rsidP="007D58B2">
      <w:pPr>
        <w:jc w:val="center"/>
      </w:pPr>
    </w:p>
    <w:p w14:paraId="560984C1" w14:textId="77777777" w:rsidR="007D58B2" w:rsidRDefault="007D58B2" w:rsidP="007D58B2">
      <w:pPr>
        <w:jc w:val="both"/>
        <w:rPr>
          <w:b/>
        </w:rPr>
      </w:pPr>
    </w:p>
    <w:p w14:paraId="4636CF75" w14:textId="77777777" w:rsidR="007D58B2" w:rsidRDefault="007D58B2" w:rsidP="007D58B2">
      <w:pPr>
        <w:jc w:val="both"/>
        <w:rPr>
          <w:b/>
        </w:rPr>
      </w:pPr>
    </w:p>
    <w:p w14:paraId="3FC19232" w14:textId="77777777" w:rsidR="007D58B2" w:rsidRDefault="007D58B2" w:rsidP="007D58B2">
      <w:pPr>
        <w:jc w:val="both"/>
        <w:rPr>
          <w:b/>
        </w:rPr>
      </w:pPr>
    </w:p>
    <w:p w14:paraId="00126814" w14:textId="77777777" w:rsidR="007D58B2" w:rsidRDefault="007D58B2" w:rsidP="007D58B2">
      <w:pPr>
        <w:jc w:val="both"/>
        <w:rPr>
          <w:b/>
        </w:rPr>
      </w:pPr>
    </w:p>
    <w:p w14:paraId="5D2F678F" w14:textId="77777777" w:rsidR="007D58B2" w:rsidRDefault="007D58B2" w:rsidP="007D58B2">
      <w:pPr>
        <w:jc w:val="both"/>
        <w:rPr>
          <w:b/>
        </w:rPr>
      </w:pPr>
    </w:p>
    <w:p w14:paraId="7EA4BDCD" w14:textId="77777777" w:rsidR="007D58B2" w:rsidRDefault="007D58B2" w:rsidP="007D58B2">
      <w:pPr>
        <w:jc w:val="both"/>
        <w:rPr>
          <w:b/>
        </w:rPr>
      </w:pPr>
    </w:p>
    <w:p w14:paraId="11125BAF" w14:textId="77777777" w:rsidR="007D58B2" w:rsidRDefault="007D58B2" w:rsidP="007D58B2">
      <w:pPr>
        <w:jc w:val="both"/>
        <w:rPr>
          <w:b/>
        </w:rPr>
      </w:pPr>
    </w:p>
    <w:p w14:paraId="085405F2" w14:textId="77777777" w:rsidR="007D58B2" w:rsidRDefault="007D58B2" w:rsidP="007D58B2">
      <w:pPr>
        <w:jc w:val="both"/>
        <w:rPr>
          <w:b/>
        </w:rPr>
      </w:pPr>
    </w:p>
    <w:p w14:paraId="1A74BF53" w14:textId="77777777" w:rsidR="007D58B2" w:rsidRDefault="007D58B2" w:rsidP="007D58B2">
      <w:pPr>
        <w:jc w:val="both"/>
        <w:rPr>
          <w:b/>
        </w:rPr>
      </w:pPr>
    </w:p>
    <w:p w14:paraId="0BDCA5A7" w14:textId="77777777" w:rsidR="007D58B2" w:rsidRDefault="007D58B2" w:rsidP="007D58B2">
      <w:pPr>
        <w:jc w:val="both"/>
        <w:rPr>
          <w:b/>
        </w:rPr>
      </w:pPr>
    </w:p>
    <w:p w14:paraId="2ACBAA9F" w14:textId="77777777" w:rsidR="007D58B2" w:rsidRDefault="007D58B2" w:rsidP="007D58B2">
      <w:pPr>
        <w:jc w:val="both"/>
        <w:rPr>
          <w:b/>
        </w:rPr>
      </w:pPr>
    </w:p>
    <w:p w14:paraId="625D5D04" w14:textId="77777777" w:rsidR="007D58B2" w:rsidRDefault="007D58B2" w:rsidP="007D58B2">
      <w:pPr>
        <w:jc w:val="both"/>
        <w:rPr>
          <w:b/>
        </w:rPr>
      </w:pPr>
    </w:p>
    <w:p w14:paraId="32C658B1" w14:textId="77777777" w:rsidR="007D58B2" w:rsidRDefault="007D58B2" w:rsidP="007D58B2">
      <w:pPr>
        <w:jc w:val="both"/>
        <w:rPr>
          <w:b/>
        </w:rPr>
      </w:pPr>
    </w:p>
    <w:p w14:paraId="7E4549E6" w14:textId="77777777" w:rsidR="007D58B2" w:rsidRDefault="007D58B2" w:rsidP="007D58B2">
      <w:pPr>
        <w:jc w:val="both"/>
        <w:rPr>
          <w:b/>
        </w:rPr>
      </w:pPr>
    </w:p>
    <w:p w14:paraId="43310752" w14:textId="77777777" w:rsidR="007D58B2" w:rsidRDefault="007D58B2" w:rsidP="007D58B2">
      <w:pPr>
        <w:jc w:val="both"/>
        <w:rPr>
          <w:b/>
        </w:rPr>
      </w:pPr>
    </w:p>
    <w:p w14:paraId="4AF2BDEA" w14:textId="77777777" w:rsidR="007D58B2" w:rsidRPr="00870D3F" w:rsidRDefault="007D58B2" w:rsidP="007D58B2">
      <w:pPr>
        <w:jc w:val="both"/>
        <w:rPr>
          <w:rFonts w:asciiTheme="minorHAnsi" w:hAnsiTheme="minorHAnsi"/>
          <w:sz w:val="22"/>
        </w:rPr>
      </w:pPr>
      <w:r w:rsidRPr="00870D3F">
        <w:rPr>
          <w:rFonts w:asciiTheme="minorHAnsi" w:hAnsiTheme="minorHAnsi"/>
          <w:b/>
          <w:sz w:val="22"/>
        </w:rPr>
        <w:t>Metodologie didattiche:</w:t>
      </w:r>
      <w:r w:rsidRPr="00870D3F">
        <w:rPr>
          <w:rFonts w:asciiTheme="minorHAnsi" w:hAnsiTheme="minorHAnsi"/>
          <w:sz w:val="22"/>
        </w:rPr>
        <w:t xml:space="preserve"> Le metodologie didattiche adottate da ogni docente di ogni singola disciplina saranno scelte tra quelle indicate in elenco ed applicate per lo sviluppo dei contenuti in funzione delle abilità e competenze da raggiungere tenuto conto delle situazioni didattico-cognitive della classe e dei singoli alunni e riportate nella redazione della programmazione finale.</w:t>
      </w:r>
    </w:p>
    <w:p w14:paraId="5D6C8DC7" w14:textId="77777777" w:rsidR="007D58B2" w:rsidRPr="00870D3F" w:rsidRDefault="007D58B2" w:rsidP="007D58B2">
      <w:pPr>
        <w:jc w:val="both"/>
        <w:rPr>
          <w:rFonts w:asciiTheme="minorHAnsi" w:hAnsiTheme="minorHAnsi"/>
          <w:sz w:val="22"/>
        </w:rPr>
      </w:pPr>
    </w:p>
    <w:p w14:paraId="2887E7FB" w14:textId="77777777" w:rsidR="007D58B2" w:rsidRPr="00870D3F" w:rsidRDefault="007D58B2" w:rsidP="007D58B2">
      <w:pPr>
        <w:jc w:val="both"/>
        <w:rPr>
          <w:rFonts w:asciiTheme="minorHAnsi" w:hAnsiTheme="minorHAnsi"/>
          <w:b/>
          <w:sz w:val="22"/>
        </w:rPr>
      </w:pPr>
      <w:bookmarkStart w:id="1" w:name="_Hlk116227580"/>
      <w:r w:rsidRPr="00870D3F">
        <w:rPr>
          <w:rFonts w:asciiTheme="minorHAnsi" w:hAnsiTheme="minorHAnsi"/>
          <w:b/>
          <w:sz w:val="22"/>
        </w:rPr>
        <w:lastRenderedPageBreak/>
        <w:t xml:space="preserve">Obiettivi minimi: </w:t>
      </w:r>
      <w:r w:rsidRPr="00870D3F">
        <w:rPr>
          <w:rFonts w:asciiTheme="minorHAnsi" w:hAnsiTheme="minorHAnsi"/>
          <w:sz w:val="22"/>
        </w:rPr>
        <w:t>Gli argomenti</w:t>
      </w:r>
      <w:r w:rsidRPr="00870D3F">
        <w:rPr>
          <w:rFonts w:asciiTheme="minorHAnsi" w:hAnsiTheme="minorHAnsi"/>
          <w:b/>
          <w:sz w:val="22"/>
        </w:rPr>
        <w:t xml:space="preserve"> </w:t>
      </w:r>
      <w:r w:rsidRPr="00870D3F">
        <w:rPr>
          <w:rFonts w:asciiTheme="minorHAnsi" w:hAnsiTheme="minorHAnsi"/>
          <w:sz w:val="22"/>
        </w:rPr>
        <w:t>relativi agli obiettivi minimi</w:t>
      </w:r>
      <w:r w:rsidRPr="00870D3F">
        <w:rPr>
          <w:rFonts w:asciiTheme="minorHAnsi" w:hAnsiTheme="minorHAnsi"/>
          <w:b/>
          <w:sz w:val="22"/>
        </w:rPr>
        <w:t xml:space="preserve"> </w:t>
      </w:r>
      <w:r w:rsidRPr="00870D3F">
        <w:rPr>
          <w:rFonts w:asciiTheme="minorHAnsi" w:hAnsiTheme="minorHAnsi"/>
          <w:sz w:val="22"/>
        </w:rPr>
        <w:t>verranno riportati nell’apposito modello di indicazione del programma per obiettivi minimi relativo ad ogni singolo dipartimento disciplinare.</w:t>
      </w:r>
    </w:p>
    <w:bookmarkEnd w:id="1"/>
    <w:p w14:paraId="00DB561D" w14:textId="77777777" w:rsidR="007D58B2" w:rsidRPr="00870D3F" w:rsidRDefault="007D58B2" w:rsidP="007D58B2">
      <w:pPr>
        <w:jc w:val="center"/>
        <w:rPr>
          <w:rFonts w:asciiTheme="minorHAnsi" w:hAnsiTheme="minorHAnsi"/>
          <w:sz w:val="22"/>
        </w:rPr>
      </w:pPr>
    </w:p>
    <w:p w14:paraId="79834669" w14:textId="77777777" w:rsidR="007D58B2" w:rsidRPr="00870D3F" w:rsidRDefault="007D58B2" w:rsidP="007D58B2">
      <w:pPr>
        <w:shd w:val="clear" w:color="auto" w:fill="D9D9D9" w:themeFill="background1" w:themeFillShade="D9"/>
        <w:spacing w:line="240" w:lineRule="exact"/>
        <w:jc w:val="center"/>
        <w:rPr>
          <w:rFonts w:asciiTheme="minorHAnsi" w:eastAsia="Arial" w:hAnsiTheme="minorHAnsi" w:cs="Arial"/>
          <w:b/>
          <w:spacing w:val="1"/>
          <w:position w:val="-1"/>
          <w:sz w:val="22"/>
        </w:rPr>
      </w:pPr>
      <w:r w:rsidRPr="00870D3F">
        <w:rPr>
          <w:rFonts w:asciiTheme="minorHAnsi" w:eastAsia="Arial" w:hAnsiTheme="minorHAnsi" w:cs="Arial"/>
          <w:b/>
          <w:spacing w:val="1"/>
          <w:position w:val="-1"/>
          <w:sz w:val="22"/>
        </w:rPr>
        <w:t>ELENCO METODOLOGIE DIDATTICHE INDIVIDUATE DAL DIPARTIMENTO</w:t>
      </w:r>
    </w:p>
    <w:p w14:paraId="3C312CF9" w14:textId="77777777" w:rsidR="007D58B2" w:rsidRPr="00870D3F" w:rsidRDefault="007D58B2" w:rsidP="007D58B2">
      <w:pPr>
        <w:rPr>
          <w:rFonts w:asciiTheme="minorHAnsi" w:eastAsia="Arial" w:hAnsiTheme="minorHAnsi" w:cs="Arial"/>
          <w:sz w:val="22"/>
        </w:rPr>
      </w:pPr>
    </w:p>
    <w:p w14:paraId="45971104" w14:textId="77777777" w:rsidR="007D58B2" w:rsidRPr="00870D3F" w:rsidRDefault="007D58B2" w:rsidP="007D58B2">
      <w:pPr>
        <w:spacing w:line="276" w:lineRule="auto"/>
        <w:jc w:val="both"/>
        <w:rPr>
          <w:rFonts w:asciiTheme="minorHAnsi" w:eastAsia="Arial" w:hAnsiTheme="minorHAnsi" w:cs="Arial"/>
          <w:sz w:val="22"/>
        </w:rPr>
      </w:pPr>
      <w:r w:rsidRPr="00870D3F">
        <w:rPr>
          <w:rFonts w:asciiTheme="minorHAnsi" w:eastAsia="Arial" w:hAnsiTheme="minorHAnsi" w:cs="Arial"/>
          <w:sz w:val="22"/>
        </w:rPr>
        <w:t xml:space="preserve">Tenuto conto dell’esigenza emersa nell’ambito del </w:t>
      </w:r>
      <w:proofErr w:type="spellStart"/>
      <w:r w:rsidRPr="00870D3F">
        <w:rPr>
          <w:rFonts w:asciiTheme="minorHAnsi" w:eastAsia="Arial" w:hAnsiTheme="minorHAnsi" w:cs="Arial"/>
          <w:sz w:val="22"/>
        </w:rPr>
        <w:t>CdCD</w:t>
      </w:r>
      <w:proofErr w:type="spellEnd"/>
      <w:r w:rsidRPr="00870D3F">
        <w:rPr>
          <w:rFonts w:asciiTheme="minorHAnsi" w:eastAsia="Arial" w:hAnsiTheme="minorHAnsi" w:cs="Arial"/>
          <w:sz w:val="22"/>
        </w:rPr>
        <w:t xml:space="preserve"> (Consiglio dei Coordinatori di Dipartimento) di formalizzare nei programmi metodologie rivolte a realizzare una </w:t>
      </w:r>
      <w:r w:rsidRPr="00870D3F">
        <w:rPr>
          <w:rFonts w:asciiTheme="minorHAnsi" w:eastAsia="Arial" w:hAnsiTheme="minorHAnsi" w:cs="Arial"/>
          <w:b/>
          <w:sz w:val="22"/>
          <w:u w:val="single"/>
        </w:rPr>
        <w:t>didattica differenziata</w:t>
      </w:r>
      <w:r w:rsidRPr="00870D3F">
        <w:rPr>
          <w:rFonts w:asciiTheme="minorHAnsi" w:eastAsia="Arial" w:hAnsiTheme="minorHAnsi" w:cs="Arial"/>
          <w:sz w:val="22"/>
        </w:rPr>
        <w:t xml:space="preserve"> </w:t>
      </w:r>
      <w:r w:rsidRPr="00870D3F">
        <w:rPr>
          <w:rFonts w:asciiTheme="minorHAnsi" w:eastAsia="Arial" w:hAnsiTheme="minorHAnsi" w:cs="Arial"/>
          <w:i/>
          <w:sz w:val="22"/>
        </w:rPr>
        <w:t xml:space="preserve">(Le metodologie attive e inclusive consentono una differenziazione della didattica: ciò significa che viene rispettato lo stile di apprendimento di ogni studente, invece di imporre la lezione frontale, che si sintonizza soltanto con studenti con uno stile convergente e uditivo), </w:t>
      </w:r>
      <w:r w:rsidRPr="00870D3F">
        <w:rPr>
          <w:rFonts w:asciiTheme="minorHAnsi" w:eastAsia="Arial" w:hAnsiTheme="minorHAnsi" w:cs="Arial"/>
          <w:b/>
          <w:sz w:val="22"/>
        </w:rPr>
        <w:t>“Differenziare”</w:t>
      </w:r>
      <w:r w:rsidRPr="00870D3F">
        <w:rPr>
          <w:rFonts w:asciiTheme="minorHAnsi" w:eastAsia="Arial" w:hAnsiTheme="minorHAnsi" w:cs="Arial"/>
          <w:sz w:val="22"/>
        </w:rPr>
        <w:t xml:space="preserve"> significa variare le modalità con cui avviene l’insegnamento e con cui i diversi studenti vengono messi nella condizione di apprendere, senza uniformare i metodi o adottarne solo uno (ad esempio, solo la lezione frontale).</w:t>
      </w:r>
    </w:p>
    <w:p w14:paraId="4F74A802" w14:textId="77777777" w:rsidR="007D58B2" w:rsidRPr="00870D3F" w:rsidRDefault="007D58B2" w:rsidP="007D58B2">
      <w:pPr>
        <w:jc w:val="both"/>
        <w:rPr>
          <w:rFonts w:asciiTheme="minorHAnsi" w:eastAsia="Arial" w:hAnsiTheme="minorHAnsi" w:cs="Arial"/>
          <w:sz w:val="22"/>
        </w:rPr>
      </w:pPr>
      <w:r w:rsidRPr="00870D3F">
        <w:rPr>
          <w:rFonts w:asciiTheme="minorHAnsi" w:eastAsia="Arial" w:hAnsiTheme="minorHAnsi" w:cs="Arial"/>
          <w:sz w:val="22"/>
        </w:rPr>
        <w:t>A tale scopo il Dipartimento di discipline giuridiche ed economiche individua le seguenti come metodologie utili ed adeguate all’insegnamento del diritto e dell’economia da utilizzare a scelta del singolo doc</w:t>
      </w:r>
      <w:r>
        <w:rPr>
          <w:rFonts w:asciiTheme="minorHAnsi" w:eastAsia="Arial" w:hAnsiTheme="minorHAnsi" w:cs="Arial"/>
          <w:sz w:val="22"/>
        </w:rPr>
        <w:t>ente nello sviluppo dei relativi</w:t>
      </w:r>
      <w:r w:rsidRPr="00870D3F">
        <w:rPr>
          <w:rFonts w:asciiTheme="minorHAnsi" w:eastAsia="Arial" w:hAnsiTheme="minorHAnsi" w:cs="Arial"/>
          <w:sz w:val="22"/>
        </w:rPr>
        <w:t xml:space="preserve"> piani di studio</w:t>
      </w:r>
    </w:p>
    <w:p w14:paraId="495E4199" w14:textId="77777777" w:rsidR="007D58B2" w:rsidRPr="00870D3F" w:rsidRDefault="007D58B2" w:rsidP="007D58B2">
      <w:pPr>
        <w:jc w:val="both"/>
        <w:rPr>
          <w:rFonts w:asciiTheme="minorHAnsi" w:eastAsia="Arial" w:hAnsiTheme="minorHAnsi" w:cs="Arial"/>
          <w:sz w:val="22"/>
        </w:rPr>
      </w:pPr>
    </w:p>
    <w:p w14:paraId="40076180" w14:textId="77777777" w:rsidR="007D58B2" w:rsidRPr="00870D3F" w:rsidRDefault="007D58B2" w:rsidP="007D58B2">
      <w:pPr>
        <w:spacing w:line="276" w:lineRule="auto"/>
        <w:rPr>
          <w:rFonts w:asciiTheme="minorHAnsi" w:eastAsia="Arial" w:hAnsiTheme="minorHAnsi" w:cs="Arial"/>
          <w:sz w:val="22"/>
        </w:rPr>
      </w:pPr>
      <w:r w:rsidRPr="00870D3F">
        <w:rPr>
          <w:rFonts w:asciiTheme="minorHAnsi" w:eastAsia="Arial" w:hAnsiTheme="minorHAnsi" w:cs="Arial"/>
          <w:sz w:val="22"/>
        </w:rPr>
        <w:t>In relazione alle metodologie indicate bisogna tener presente che:</w:t>
      </w:r>
    </w:p>
    <w:p w14:paraId="763439F2" w14:textId="77777777" w:rsidR="007D58B2" w:rsidRPr="00870D3F" w:rsidRDefault="007D58B2" w:rsidP="007D58B2">
      <w:pPr>
        <w:pStyle w:val="Paragrafoelenco"/>
        <w:numPr>
          <w:ilvl w:val="0"/>
          <w:numId w:val="7"/>
        </w:numPr>
        <w:spacing w:line="276" w:lineRule="auto"/>
        <w:rPr>
          <w:rFonts w:asciiTheme="minorHAnsi" w:eastAsia="Arial" w:hAnsiTheme="minorHAnsi" w:cs="Arial"/>
          <w:sz w:val="22"/>
          <w:szCs w:val="20"/>
        </w:rPr>
      </w:pPr>
      <w:r w:rsidRPr="00870D3F">
        <w:rPr>
          <w:rFonts w:asciiTheme="minorHAnsi" w:eastAsia="Arial" w:hAnsiTheme="minorHAnsi" w:cs="Arial"/>
          <w:sz w:val="22"/>
          <w:szCs w:val="20"/>
        </w:rPr>
        <w:t>I contenuti indicano “cosa” viene insegnato;</w:t>
      </w:r>
    </w:p>
    <w:p w14:paraId="4C9FFFEF" w14:textId="77777777" w:rsidR="007D58B2" w:rsidRPr="00870D3F" w:rsidRDefault="007D58B2" w:rsidP="007D58B2">
      <w:pPr>
        <w:pStyle w:val="Paragrafoelenco"/>
        <w:numPr>
          <w:ilvl w:val="0"/>
          <w:numId w:val="7"/>
        </w:numPr>
        <w:spacing w:line="276" w:lineRule="auto"/>
        <w:rPr>
          <w:rFonts w:asciiTheme="minorHAnsi" w:eastAsia="Arial" w:hAnsiTheme="minorHAnsi" w:cs="Arial"/>
          <w:sz w:val="22"/>
          <w:szCs w:val="20"/>
        </w:rPr>
      </w:pPr>
      <w:r w:rsidRPr="00870D3F">
        <w:rPr>
          <w:rFonts w:asciiTheme="minorHAnsi" w:eastAsia="Arial" w:hAnsiTheme="minorHAnsi" w:cs="Arial"/>
          <w:sz w:val="22"/>
          <w:szCs w:val="20"/>
        </w:rPr>
        <w:t>Le metodologie descrivono “come” ciò avvenga;</w:t>
      </w:r>
    </w:p>
    <w:p w14:paraId="312A59F4" w14:textId="77777777" w:rsidR="007D58B2" w:rsidRPr="005764C6" w:rsidRDefault="007D58B2" w:rsidP="007D58B2">
      <w:pPr>
        <w:rPr>
          <w:rFonts w:ascii="Arial" w:eastAsia="Arial" w:hAnsi="Arial" w:cs="Arial"/>
        </w:rPr>
      </w:pPr>
    </w:p>
    <w:p w14:paraId="40C9AF38" w14:textId="77777777" w:rsidR="007D58B2" w:rsidRPr="005764C6" w:rsidRDefault="007D58B2" w:rsidP="007D58B2">
      <w:pPr>
        <w:jc w:val="center"/>
        <w:rPr>
          <w:rFonts w:ascii="Arial" w:eastAsia="Arial" w:hAnsi="Arial" w:cs="Arial"/>
          <w:b/>
        </w:rPr>
      </w:pPr>
      <w:r w:rsidRPr="005764C6">
        <w:rPr>
          <w:rFonts w:ascii="Arial" w:eastAsia="Arial" w:hAnsi="Arial" w:cs="Arial"/>
          <w:b/>
        </w:rPr>
        <w:t>Principali metodologie individuate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5669"/>
      </w:tblGrid>
      <w:tr w:rsidR="007D58B2" w:rsidRPr="00870D3F" w14:paraId="059BE5D2" w14:textId="77777777" w:rsidTr="00EC70A4">
        <w:trPr>
          <w:trHeight w:val="3550"/>
          <w:jc w:val="center"/>
        </w:trPr>
        <w:tc>
          <w:tcPr>
            <w:tcW w:w="5669" w:type="dxa"/>
            <w:vAlign w:val="center"/>
          </w:tcPr>
          <w:p w14:paraId="1453DF6C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1429936119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Lezione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frontale</w:t>
            </w:r>
            <w:proofErr w:type="spellEnd"/>
          </w:p>
          <w:p w14:paraId="70AEF12C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640108714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Apprendimento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cooperativo</w:t>
            </w:r>
            <w:proofErr w:type="spellEnd"/>
          </w:p>
          <w:p w14:paraId="02671502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1718314205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Aule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disciplinari</w:t>
            </w:r>
            <w:proofErr w:type="spellEnd"/>
          </w:p>
          <w:p w14:paraId="479D901E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724379072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Circle-time</w:t>
            </w:r>
          </w:p>
          <w:p w14:paraId="02AEB70E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945200065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Debate</w:t>
            </w:r>
          </w:p>
          <w:p w14:paraId="03B14AA3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592394542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Didattica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laboratoriale</w:t>
            </w:r>
            <w:proofErr w:type="spellEnd"/>
          </w:p>
          <w:p w14:paraId="43890BAF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1948421032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Didattica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per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scenari</w:t>
            </w:r>
            <w:proofErr w:type="spellEnd"/>
          </w:p>
          <w:p w14:paraId="7B921972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257717549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 xml:space="preserve"> EAS (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>E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 xml:space="preserve">pisodi di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>A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 xml:space="preserve">pprendimento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  <w:lang w:val="it-IT"/>
              </w:rPr>
              <w:t>S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  <w:lang w:val="it-IT"/>
              </w:rPr>
              <w:t>ituato)</w:t>
            </w:r>
          </w:p>
          <w:p w14:paraId="2EE71603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820874504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Flipped classroom</w:t>
            </w:r>
          </w:p>
          <w:p w14:paraId="724444A2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922939082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IBSE (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I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nquiry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B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ased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S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cience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E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ducation)</w:t>
            </w:r>
          </w:p>
          <w:p w14:paraId="4009E8FF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1172685650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Jigsaw classroom</w:t>
            </w:r>
          </w:p>
          <w:p w14:paraId="573C5913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2039547266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Metodologia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dell’espressione</w:t>
            </w:r>
            <w:proofErr w:type="spellEnd"/>
          </w:p>
          <w:p w14:paraId="413210F5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972720977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Metodo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euristico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partecipativo</w:t>
            </w:r>
            <w:proofErr w:type="spellEnd"/>
          </w:p>
        </w:tc>
        <w:tc>
          <w:tcPr>
            <w:tcW w:w="5669" w:type="dxa"/>
            <w:vAlign w:val="center"/>
          </w:tcPr>
          <w:p w14:paraId="38C165CA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13449091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Microlearning</w:t>
            </w:r>
          </w:p>
          <w:p w14:paraId="6E6AC79A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145325965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Peer education</w:t>
            </w:r>
          </w:p>
          <w:p w14:paraId="11785B41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345017733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Problem solving</w:t>
            </w:r>
          </w:p>
          <w:p w14:paraId="51518D47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539125753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Project Based Learning</w:t>
            </w:r>
          </w:p>
          <w:p w14:paraId="40A5AD44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624225364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Classe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/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Scuola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scomposta</w:t>
            </w:r>
            <w:proofErr w:type="spellEnd"/>
          </w:p>
          <w:p w14:paraId="2EF4E6B1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2017657364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Scuola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senza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zaino</w:t>
            </w:r>
            <w:proofErr w:type="spellEnd"/>
          </w:p>
          <w:p w14:paraId="0442D7BD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213574230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Service learning</w:t>
            </w:r>
          </w:p>
          <w:p w14:paraId="135B336C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1050345034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STEM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(S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cience,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T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echnology,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E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ngineering e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M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ath)</w:t>
            </w:r>
          </w:p>
          <w:p w14:paraId="2CD06DD5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907380466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Storytelling</w:t>
            </w:r>
          </w:p>
          <w:p w14:paraId="531255AD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1953588741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bookmarkStart w:id="2" w:name="_Hlk114506280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TEAL (</w:t>
            </w:r>
            <w:proofErr w:type="spellStart"/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T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ecnhnology</w:t>
            </w:r>
            <w:proofErr w:type="spellEnd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E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nhanced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A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ctive </w:t>
            </w:r>
            <w:r w:rsidRPr="00870D3F">
              <w:rPr>
                <w:rFonts w:asciiTheme="minorHAnsi" w:eastAsia="Arial" w:hAnsiTheme="minorHAnsi" w:cs="Arial"/>
                <w:b/>
                <w:sz w:val="20"/>
                <w:szCs w:val="20"/>
              </w:rPr>
              <w:t>L</w:t>
            </w:r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earning)</w:t>
            </w:r>
            <w:bookmarkEnd w:id="2"/>
          </w:p>
          <w:p w14:paraId="016DAAC3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681480365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Tinkering</w:t>
            </w:r>
          </w:p>
          <w:p w14:paraId="673CB74E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995019557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>Twletteratura</w:t>
            </w:r>
            <w:proofErr w:type="spellEnd"/>
          </w:p>
          <w:p w14:paraId="1F511B95" w14:textId="77777777" w:rsidR="007D58B2" w:rsidRPr="00870D3F" w:rsidRDefault="007D58B2" w:rsidP="007D58B2">
            <w:pPr>
              <w:pStyle w:val="Paragrafoelenco"/>
              <w:numPr>
                <w:ilvl w:val="0"/>
                <w:numId w:val="6"/>
              </w:numPr>
              <w:rPr>
                <w:rFonts w:asciiTheme="minorHAnsi" w:eastAsia="Arial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Arial" w:hAnsiTheme="minorHAnsi" w:cs="Arial"/>
                  <w:sz w:val="20"/>
                  <w:szCs w:val="20"/>
                </w:rPr>
                <w:id w:val="-1566257553"/>
              </w:sdtPr>
              <w:sdtContent>
                <w:r w:rsidRPr="00870D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0D3F">
              <w:rPr>
                <w:rFonts w:asciiTheme="minorHAnsi" w:eastAsia="Arial" w:hAnsiTheme="minorHAnsi" w:cs="Arial"/>
                <w:sz w:val="20"/>
                <w:szCs w:val="20"/>
              </w:rPr>
              <w:t xml:space="preserve"> Writing and Reading</w:t>
            </w:r>
          </w:p>
        </w:tc>
      </w:tr>
    </w:tbl>
    <w:p w14:paraId="48CC4FBA" w14:textId="77777777" w:rsidR="007D58B2" w:rsidRPr="005764C6" w:rsidRDefault="007D58B2" w:rsidP="007D58B2">
      <w:pPr>
        <w:jc w:val="both"/>
        <w:rPr>
          <w:rFonts w:ascii="Arial" w:eastAsia="Arial" w:hAnsi="Arial" w:cs="Arial"/>
        </w:rPr>
      </w:pPr>
      <w:r w:rsidRPr="005764C6">
        <w:rPr>
          <w:rFonts w:ascii="Arial" w:eastAsia="Arial" w:hAnsi="Arial" w:cs="Arial"/>
        </w:rPr>
        <w:t xml:space="preserve"> </w:t>
      </w:r>
    </w:p>
    <w:p w14:paraId="611B7360" w14:textId="77777777" w:rsidR="007D58B2" w:rsidRPr="005764C6" w:rsidRDefault="007D58B2" w:rsidP="007D58B2">
      <w:pPr>
        <w:jc w:val="both"/>
        <w:rPr>
          <w:rFonts w:ascii="Arial" w:eastAsia="Arial" w:hAnsi="Arial" w:cs="Arial"/>
        </w:rPr>
      </w:pPr>
    </w:p>
    <w:p w14:paraId="75261DC9" w14:textId="77777777" w:rsidR="007D58B2" w:rsidRPr="00ED45BF" w:rsidRDefault="007D58B2" w:rsidP="007D58B2">
      <w:pPr>
        <w:jc w:val="center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 xml:space="preserve">Descrizione delle metodologie didattiche individuate e selezionate dal dipartimento </w:t>
      </w:r>
      <w:proofErr w:type="spellStart"/>
      <w:r w:rsidRPr="00ED45BF">
        <w:rPr>
          <w:rFonts w:eastAsia="Arial" w:cs="Arial"/>
          <w:b/>
          <w:sz w:val="22"/>
          <w:szCs w:val="22"/>
        </w:rPr>
        <w:t>IeFP</w:t>
      </w:r>
      <w:proofErr w:type="spellEnd"/>
    </w:p>
    <w:p w14:paraId="5251A825" w14:textId="77777777" w:rsidR="007D58B2" w:rsidRPr="00ED45BF" w:rsidRDefault="007D58B2" w:rsidP="007D58B2">
      <w:pPr>
        <w:jc w:val="both"/>
        <w:rPr>
          <w:rFonts w:eastAsia="Arial" w:cs="Arial"/>
          <w:sz w:val="22"/>
          <w:szCs w:val="22"/>
        </w:rPr>
      </w:pPr>
    </w:p>
    <w:p w14:paraId="21AC84A9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Lezione frontale</w:t>
      </w:r>
    </w:p>
    <w:p w14:paraId="726A0C7A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696D904A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È intesa come la componente fondamentale della didattica tradizionale, in cui l'insegnante è in un certo senso solo di fronte alla classe e la trasmissione del contenuto didattico è tutta affidata alle sue conoscenze e alla sua capacità di farsi comprendere e di suscitare interesse.</w:t>
      </w:r>
    </w:p>
    <w:p w14:paraId="2B455D59" w14:textId="77777777" w:rsidR="007D58B2" w:rsidRPr="00ED45BF" w:rsidRDefault="007D58B2" w:rsidP="007D58B2">
      <w:pPr>
        <w:jc w:val="both"/>
        <w:rPr>
          <w:rFonts w:eastAsia="Arial" w:cs="Arial"/>
          <w:b/>
          <w:i/>
          <w:sz w:val="22"/>
          <w:szCs w:val="22"/>
          <w:u w:val="single"/>
        </w:rPr>
      </w:pPr>
      <w:r w:rsidRPr="00ED45BF">
        <w:rPr>
          <w:rFonts w:eastAsia="Arial" w:cs="Arial"/>
          <w:b/>
          <w:i/>
          <w:sz w:val="22"/>
          <w:szCs w:val="22"/>
          <w:u w:val="single"/>
        </w:rPr>
        <w:t>Esposizione prevalentemente o od esclusivamente verbale, con scarso impiego di supporti visivi, l’esposizione è continuata, fino alla conclusione del discorso, con spazio finale riservato alle domande di chiarimento dei partecipanti</w:t>
      </w:r>
    </w:p>
    <w:p w14:paraId="1F1AD97B" w14:textId="77777777" w:rsidR="007D58B2" w:rsidRPr="00ED45BF" w:rsidRDefault="007D58B2" w:rsidP="007D58B2">
      <w:pPr>
        <w:jc w:val="both"/>
        <w:rPr>
          <w:rFonts w:eastAsia="Arial" w:cs="Arial"/>
          <w:sz w:val="22"/>
          <w:szCs w:val="22"/>
        </w:rPr>
      </w:pPr>
    </w:p>
    <w:p w14:paraId="6415F55C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Apprendimento cooperativo</w:t>
      </w:r>
    </w:p>
    <w:p w14:paraId="3972B4AC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0089F3B2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lastRenderedPageBreak/>
        <w:t>Noto anche come cooperative learning è una modalità di apprendimento attiva e socio-costruttivista che si basa sull'interazione all'interno di un gruppo di allievi che collaborano, al fine di raggiungere un obiettivo comune, attraverso un lavoro di approfondimento e di apprendimento che porterà alla costruzione di nuova conoscenza</w:t>
      </w:r>
    </w:p>
    <w:p w14:paraId="47569289" w14:textId="77777777" w:rsidR="007D58B2" w:rsidRPr="00ED45BF" w:rsidRDefault="007D58B2" w:rsidP="007D58B2">
      <w:pPr>
        <w:jc w:val="both"/>
        <w:rPr>
          <w:rFonts w:eastAsia="Arial" w:cs="Arial"/>
          <w:b/>
          <w:sz w:val="22"/>
          <w:szCs w:val="22"/>
          <w:u w:val="single"/>
        </w:rPr>
      </w:pPr>
      <w:r w:rsidRPr="00ED45BF">
        <w:rPr>
          <w:rFonts w:eastAsia="Arial" w:cs="Arial"/>
          <w:b/>
          <w:sz w:val="22"/>
          <w:szCs w:val="22"/>
          <w:u w:val="single"/>
        </w:rPr>
        <w:t>Interazione tra più studenti ognuno dei quali assume un ruolo complementare a quello degli altri per lo svolgimento di una attività o la produzione di un artefatto didattico.</w:t>
      </w:r>
    </w:p>
    <w:p w14:paraId="5F406550" w14:textId="77777777" w:rsidR="007D58B2" w:rsidRPr="00ED45BF" w:rsidRDefault="007D58B2" w:rsidP="007D58B2">
      <w:pPr>
        <w:jc w:val="both"/>
        <w:rPr>
          <w:rFonts w:eastAsia="Arial" w:cs="Arial"/>
          <w:sz w:val="22"/>
          <w:szCs w:val="22"/>
          <w:u w:val="single"/>
        </w:rPr>
      </w:pPr>
    </w:p>
    <w:p w14:paraId="447BA7AC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Aule disciplinari</w:t>
      </w:r>
    </w:p>
    <w:p w14:paraId="56DC43C1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5B202DE2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Le scuole attuali prevedono aule dedicate agli studenti (primo A, secondo B, ecc.), più un’aula informatica allestita con computer o videoproiettori. </w:t>
      </w:r>
    </w:p>
    <w:p w14:paraId="7C8D3115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Nelle “aule disciplinari”, il modello del laboratorio informatico viene applicato anche alle altre discipline. </w:t>
      </w:r>
    </w:p>
    <w:p w14:paraId="4FA0E7BE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b/>
          <w:i/>
          <w:sz w:val="22"/>
          <w:szCs w:val="22"/>
        </w:rPr>
      </w:pPr>
      <w:r w:rsidRPr="00ED45BF">
        <w:rPr>
          <w:rFonts w:eastAsia="Arial" w:cs="Arial"/>
          <w:b/>
          <w:i/>
          <w:sz w:val="22"/>
          <w:szCs w:val="22"/>
        </w:rPr>
        <w:t>Le aule disciplinari sono, infatti, dedicate alle singole discipline, sono allestite con materiali connessi a una disciplina e predisposte per svolgere attività diverse relative alla stessa disciplina.</w:t>
      </w:r>
    </w:p>
    <w:p w14:paraId="6AE73A43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3B31F2A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proofErr w:type="spellStart"/>
      <w:r w:rsidRPr="00ED45BF">
        <w:rPr>
          <w:rFonts w:eastAsia="Arial" w:cs="Arial"/>
          <w:b/>
          <w:sz w:val="22"/>
          <w:szCs w:val="22"/>
        </w:rPr>
        <w:t>Circle</w:t>
      </w:r>
      <w:proofErr w:type="spellEnd"/>
      <w:r w:rsidRPr="00ED45BF">
        <w:rPr>
          <w:rFonts w:eastAsia="Arial" w:cs="Arial"/>
          <w:b/>
          <w:sz w:val="22"/>
          <w:szCs w:val="22"/>
        </w:rPr>
        <w:t>-Time</w:t>
      </w:r>
    </w:p>
    <w:p w14:paraId="49BF6DCB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FE3CEED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Il </w:t>
      </w:r>
      <w:proofErr w:type="spellStart"/>
      <w:r w:rsidRPr="00ED45BF">
        <w:rPr>
          <w:rFonts w:eastAsia="Arial" w:cs="Arial"/>
          <w:sz w:val="22"/>
          <w:szCs w:val="22"/>
        </w:rPr>
        <w:t>circle</w:t>
      </w:r>
      <w:proofErr w:type="spellEnd"/>
      <w:r w:rsidRPr="00ED45BF">
        <w:rPr>
          <w:rFonts w:eastAsia="Arial" w:cs="Arial"/>
          <w:sz w:val="22"/>
          <w:szCs w:val="22"/>
        </w:rPr>
        <w:t xml:space="preserve">-time (“tempo del cerchio”) è un’attività di Gruppo in cui </w:t>
      </w:r>
      <w:r w:rsidRPr="00ED45BF">
        <w:rPr>
          <w:rFonts w:eastAsia="Arial" w:cs="Arial"/>
          <w:sz w:val="22"/>
          <w:szCs w:val="22"/>
          <w:u w:val="single"/>
        </w:rPr>
        <w:t xml:space="preserve">i partecipanti e l’insegnante, che ha un ruolo di facilitatore, si dispongono in cerchio, per rompere il setting scolastico formato da banchi allineati e sospendere la routine fatta di spiegazioni e interrogazioni, facendo sperimentare una modalità di comunicazione empatica. </w:t>
      </w:r>
    </w:p>
    <w:p w14:paraId="71862D31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Quest’attività restituisce spazio alle emozioni che generalmente, durante l’attività didattica, vengono “sacrificate” a favore dello sforzo cognitivo e di attenzione prolungato.</w:t>
      </w:r>
    </w:p>
    <w:p w14:paraId="43809B80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i/>
          <w:sz w:val="22"/>
          <w:szCs w:val="22"/>
        </w:rPr>
      </w:pPr>
    </w:p>
    <w:p w14:paraId="37DA4A27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proofErr w:type="spellStart"/>
      <w:r w:rsidRPr="00ED45BF">
        <w:rPr>
          <w:rFonts w:eastAsia="Arial" w:cs="Arial"/>
          <w:b/>
          <w:sz w:val="22"/>
          <w:szCs w:val="22"/>
        </w:rPr>
        <w:t>Debate</w:t>
      </w:r>
      <w:proofErr w:type="spellEnd"/>
    </w:p>
    <w:p w14:paraId="4C5B8D0A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6F3E8E6C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Il </w:t>
      </w:r>
      <w:proofErr w:type="spellStart"/>
      <w:r w:rsidRPr="00ED45BF">
        <w:rPr>
          <w:rFonts w:eastAsia="Arial" w:cs="Arial"/>
          <w:sz w:val="22"/>
          <w:szCs w:val="22"/>
        </w:rPr>
        <w:t>debate</w:t>
      </w:r>
      <w:proofErr w:type="spellEnd"/>
      <w:r w:rsidRPr="00ED45BF">
        <w:rPr>
          <w:rFonts w:eastAsia="Arial" w:cs="Arial"/>
          <w:sz w:val="22"/>
          <w:szCs w:val="22"/>
        </w:rPr>
        <w:t xml:space="preserve"> (“dibattito”) è un confronto di opinioni, regolato da modalità specifiche, tra interlocutori che sostengono una tesi a favore e una contro su un tema assegnato. </w:t>
      </w:r>
    </w:p>
    <w:p w14:paraId="4DEAC49D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lastRenderedPageBreak/>
        <w:t xml:space="preserve">Le regole del “gioco” prevedono che la posizione a favore o contro possa essere anche non condivisa dai </w:t>
      </w:r>
      <w:proofErr w:type="spellStart"/>
      <w:r w:rsidRPr="00ED45BF">
        <w:rPr>
          <w:rFonts w:eastAsia="Arial" w:cs="Arial"/>
          <w:sz w:val="22"/>
          <w:szCs w:val="22"/>
        </w:rPr>
        <w:t>debaters</w:t>
      </w:r>
      <w:proofErr w:type="spellEnd"/>
      <w:r w:rsidRPr="00ED45BF">
        <w:rPr>
          <w:rFonts w:eastAsia="Arial" w:cs="Arial"/>
          <w:sz w:val="22"/>
          <w:szCs w:val="22"/>
        </w:rPr>
        <w:t>, che pure devono essere in grado di portare le argomentazioni adeguate, con regole di tempo e di correttezza, senza pregiudizi e prevaricazioni, nell’ascolto e nel rispetto delle opinioni altrui, dimostrando di possedere flessibilità mentale e apertura alle altrui visioni e posizioni.</w:t>
      </w:r>
    </w:p>
    <w:p w14:paraId="42858CC8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i/>
          <w:sz w:val="22"/>
          <w:szCs w:val="22"/>
        </w:rPr>
      </w:pPr>
      <w:r w:rsidRPr="00ED45BF">
        <w:rPr>
          <w:rFonts w:eastAsia="Arial" w:cs="Arial"/>
          <w:i/>
          <w:sz w:val="22"/>
          <w:szCs w:val="22"/>
          <w:u w:val="single"/>
        </w:rPr>
        <w:t>è un confronto tra due squadre su un argomento curriculare o d’attualità (</w:t>
      </w:r>
      <w:proofErr w:type="spellStart"/>
      <w:r w:rsidRPr="00ED45BF">
        <w:rPr>
          <w:rFonts w:eastAsia="Arial" w:cs="Arial"/>
          <w:i/>
          <w:sz w:val="22"/>
          <w:szCs w:val="22"/>
          <w:u w:val="single"/>
        </w:rPr>
        <w:t>motion</w:t>
      </w:r>
      <w:proofErr w:type="spellEnd"/>
      <w:r w:rsidRPr="00ED45BF">
        <w:rPr>
          <w:rFonts w:eastAsia="Arial" w:cs="Arial"/>
          <w:i/>
          <w:sz w:val="22"/>
          <w:szCs w:val="22"/>
          <w:u w:val="single"/>
        </w:rPr>
        <w:t xml:space="preserve"> “Narrazione” o </w:t>
      </w:r>
      <w:proofErr w:type="spellStart"/>
      <w:r w:rsidRPr="00ED45BF">
        <w:rPr>
          <w:rFonts w:eastAsia="Arial" w:cs="Arial"/>
          <w:i/>
          <w:sz w:val="22"/>
          <w:szCs w:val="22"/>
          <w:u w:val="single"/>
        </w:rPr>
        <w:t>topic</w:t>
      </w:r>
      <w:proofErr w:type="spellEnd"/>
      <w:r w:rsidRPr="00ED45BF">
        <w:rPr>
          <w:rFonts w:eastAsia="Arial" w:cs="Arial"/>
          <w:i/>
          <w:sz w:val="22"/>
          <w:szCs w:val="22"/>
          <w:u w:val="single"/>
        </w:rPr>
        <w:t xml:space="preserve"> “Tema”), rispetto a cui ciascuna squadra si schiera a favore o contro, convincendo una giuria sulla posizione ideologica assunta, anche attraverso dati a supporto</w:t>
      </w:r>
      <w:r w:rsidRPr="00ED45BF">
        <w:rPr>
          <w:rFonts w:eastAsia="Arial" w:cs="Arial"/>
          <w:i/>
          <w:sz w:val="22"/>
          <w:szCs w:val="22"/>
        </w:rPr>
        <w:t>.</w:t>
      </w:r>
    </w:p>
    <w:p w14:paraId="1876B504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1D0B248F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Didattica laboratoriale</w:t>
      </w:r>
    </w:p>
    <w:p w14:paraId="4F864E13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6E6E1DB8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La didattica laboratoriale consiste nello svolgimento di un’attività, come evidenza la derivazione dal latino </w:t>
      </w:r>
      <w:proofErr w:type="spellStart"/>
      <w:r w:rsidRPr="00ED45BF">
        <w:rPr>
          <w:rFonts w:eastAsia="Arial" w:cs="Arial"/>
          <w:sz w:val="22"/>
          <w:szCs w:val="22"/>
        </w:rPr>
        <w:t>labor</w:t>
      </w:r>
      <w:proofErr w:type="spellEnd"/>
      <w:r w:rsidRPr="00ED45BF">
        <w:rPr>
          <w:rFonts w:eastAsia="Arial" w:cs="Arial"/>
          <w:sz w:val="22"/>
          <w:szCs w:val="22"/>
        </w:rPr>
        <w:t xml:space="preserve">, cioè “lavoro”. </w:t>
      </w:r>
    </w:p>
    <w:p w14:paraId="11770E7D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Questo termine, originariamente ed etimologicamente, indicava anche lo sforzo, la fatica e sofferenza, poi il significato si è evoluto ed ha acquisito l’accezione neutra della fisica, dove il lavoro indica un’attività che utilizza energia. Oggi, il significato di “lavoro” in ambito psicologico è positivo, poiché il lavoro è concepito come un processo dinamico, creativo, interattivo attraverso cui la persona esprime il proprio potenziale.</w:t>
      </w:r>
    </w:p>
    <w:p w14:paraId="1F738197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i/>
          <w:sz w:val="22"/>
          <w:szCs w:val="22"/>
          <w:u w:val="single"/>
        </w:rPr>
      </w:pPr>
      <w:r w:rsidRPr="00ED45BF">
        <w:rPr>
          <w:rFonts w:eastAsia="Arial" w:cs="Arial"/>
          <w:i/>
          <w:sz w:val="22"/>
          <w:szCs w:val="22"/>
          <w:u w:val="single"/>
        </w:rPr>
        <w:t xml:space="preserve">Il docente agisce come </w:t>
      </w:r>
      <w:proofErr w:type="spellStart"/>
      <w:r w:rsidRPr="00ED45BF">
        <w:rPr>
          <w:rFonts w:eastAsia="Arial" w:cs="Arial"/>
          <w:i/>
          <w:sz w:val="22"/>
          <w:szCs w:val="22"/>
          <w:u w:val="single"/>
        </w:rPr>
        <w:t>mentor</w:t>
      </w:r>
      <w:proofErr w:type="spellEnd"/>
      <w:r w:rsidRPr="00ED45BF">
        <w:rPr>
          <w:rFonts w:eastAsia="Arial" w:cs="Arial"/>
          <w:i/>
          <w:sz w:val="22"/>
          <w:szCs w:val="22"/>
          <w:u w:val="single"/>
        </w:rPr>
        <w:t xml:space="preserve"> assegna I compiti e definisce la metodologia organizzativa, sviluppa la capacità degli </w:t>
      </w:r>
      <w:proofErr w:type="spellStart"/>
      <w:r w:rsidRPr="00ED45BF">
        <w:rPr>
          <w:rFonts w:eastAsia="Arial" w:cs="Arial"/>
          <w:i/>
          <w:sz w:val="22"/>
          <w:szCs w:val="22"/>
          <w:u w:val="single"/>
        </w:rPr>
        <w:t>student</w:t>
      </w:r>
      <w:proofErr w:type="spellEnd"/>
      <w:r w:rsidRPr="00ED45BF">
        <w:rPr>
          <w:rFonts w:eastAsia="Arial" w:cs="Arial"/>
          <w:i/>
          <w:sz w:val="22"/>
          <w:szCs w:val="22"/>
          <w:u w:val="single"/>
        </w:rPr>
        <w:t xml:space="preserve"> di lavorare in Gruppo e motiva gli </w:t>
      </w:r>
      <w:proofErr w:type="spellStart"/>
      <w:r w:rsidRPr="00ED45BF">
        <w:rPr>
          <w:rFonts w:eastAsia="Arial" w:cs="Arial"/>
          <w:i/>
          <w:sz w:val="22"/>
          <w:szCs w:val="22"/>
          <w:u w:val="single"/>
        </w:rPr>
        <w:t>student</w:t>
      </w:r>
      <w:proofErr w:type="spellEnd"/>
      <w:r w:rsidRPr="00ED45BF">
        <w:rPr>
          <w:rFonts w:eastAsia="Arial" w:cs="Arial"/>
          <w:i/>
          <w:sz w:val="22"/>
          <w:szCs w:val="22"/>
          <w:u w:val="single"/>
        </w:rPr>
        <w:t xml:space="preserve"> nel raggiungimento di </w:t>
      </w:r>
      <w:proofErr w:type="spellStart"/>
      <w:r w:rsidRPr="00ED45BF">
        <w:rPr>
          <w:rFonts w:eastAsia="Arial" w:cs="Arial"/>
          <w:i/>
          <w:sz w:val="22"/>
          <w:szCs w:val="22"/>
          <w:u w:val="single"/>
        </w:rPr>
        <w:t>un’obiettivo</w:t>
      </w:r>
      <w:proofErr w:type="spellEnd"/>
      <w:r w:rsidRPr="00ED45BF">
        <w:rPr>
          <w:rFonts w:eastAsia="Arial" w:cs="Arial"/>
          <w:i/>
          <w:sz w:val="22"/>
          <w:szCs w:val="22"/>
          <w:u w:val="single"/>
        </w:rPr>
        <w:t xml:space="preserve"> comune. Attiva azioni utili per il </w:t>
      </w:r>
      <w:proofErr w:type="spellStart"/>
      <w:r w:rsidRPr="00ED45BF">
        <w:rPr>
          <w:rFonts w:eastAsia="Arial" w:cs="Arial"/>
          <w:i/>
          <w:sz w:val="22"/>
          <w:szCs w:val="22"/>
          <w:u w:val="single"/>
        </w:rPr>
        <w:t>raggingimento</w:t>
      </w:r>
      <w:proofErr w:type="spellEnd"/>
      <w:r w:rsidRPr="00ED45BF">
        <w:rPr>
          <w:rFonts w:eastAsia="Arial" w:cs="Arial"/>
          <w:i/>
          <w:sz w:val="22"/>
          <w:szCs w:val="22"/>
          <w:u w:val="single"/>
        </w:rPr>
        <w:t xml:space="preserve"> del successo formativo mantenendo la serenità e il benessere psicologico degli </w:t>
      </w:r>
      <w:proofErr w:type="spellStart"/>
      <w:r w:rsidRPr="00ED45BF">
        <w:rPr>
          <w:rFonts w:eastAsia="Arial" w:cs="Arial"/>
          <w:i/>
          <w:sz w:val="22"/>
          <w:szCs w:val="22"/>
          <w:u w:val="single"/>
        </w:rPr>
        <w:t>student</w:t>
      </w:r>
      <w:proofErr w:type="spellEnd"/>
      <w:r w:rsidRPr="00ED45BF">
        <w:rPr>
          <w:rFonts w:eastAsia="Arial" w:cs="Arial"/>
          <w:i/>
          <w:sz w:val="22"/>
          <w:szCs w:val="22"/>
          <w:u w:val="single"/>
        </w:rPr>
        <w:t>.</w:t>
      </w:r>
    </w:p>
    <w:p w14:paraId="2D3F4FD4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i/>
          <w:sz w:val="22"/>
          <w:szCs w:val="22"/>
          <w:u w:val="single"/>
        </w:rPr>
      </w:pPr>
      <w:r w:rsidRPr="00ED45BF">
        <w:rPr>
          <w:rFonts w:eastAsia="Arial" w:cs="Arial"/>
          <w:i/>
          <w:sz w:val="22"/>
          <w:szCs w:val="22"/>
          <w:u w:val="single"/>
        </w:rPr>
        <w:t>Fa emergere talenti e sviluppa le abilità operative e cognitive di ogni studente secondo le loro capacità.</w:t>
      </w:r>
    </w:p>
    <w:p w14:paraId="70E646EA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D3B631D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Didattica per scenari</w:t>
      </w:r>
    </w:p>
    <w:p w14:paraId="7A561CC8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549B2F46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  <w:u w:val="single"/>
        </w:rPr>
      </w:pPr>
      <w:r w:rsidRPr="00ED45BF">
        <w:rPr>
          <w:rFonts w:eastAsia="Arial" w:cs="Arial"/>
          <w:sz w:val="22"/>
          <w:szCs w:val="22"/>
        </w:rPr>
        <w:t xml:space="preserve">La «didattica per scenari» è un approccio che si prefigge l’obiettivo di introdurre nella pratica quotidiana, attività didattiche centrate sullo studente che si avvalgono delle potenzialità offerte dalle ICT. </w:t>
      </w:r>
      <w:r w:rsidRPr="00ED45BF">
        <w:rPr>
          <w:rFonts w:eastAsia="Arial" w:cs="Arial"/>
          <w:sz w:val="22"/>
          <w:szCs w:val="22"/>
          <w:u w:val="single"/>
        </w:rPr>
        <w:t xml:space="preserve">Il punto di partenza è il concetto di “scenario”. Lo scenario riporta in stile narrativo il racconto di un ipotetico docente che decide di affrontare un “segmento” di curricolo con i propri studenti. ispirandosi a questa sorta di unità didattica “raccontata” i docenti scrivono a loro volta, sempre in forma narrativa, il piano delle attività didattiche che intendono sviluppare con la propria classe; nell’elaborare il loro piano prevedono lo svolgimento di una serie di attività da fare con i ragazzi: infatti a ogni storia/piano di lavoro («Learning story») è abbinato un set di attività preconfezionate («Learning Activities») che il docente </w:t>
      </w:r>
      <w:r w:rsidRPr="00ED45BF">
        <w:rPr>
          <w:rFonts w:eastAsia="Arial" w:cs="Arial"/>
          <w:sz w:val="22"/>
          <w:szCs w:val="22"/>
          <w:u w:val="single"/>
        </w:rPr>
        <w:lastRenderedPageBreak/>
        <w:t>potrà liberamente declinare rispetto al proprio contesto. Ogni attività è descritta in modo flessibile e prevede una serie di strumenti operativi da usare durante le lezioni.</w:t>
      </w:r>
    </w:p>
    <w:p w14:paraId="60716BC4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Le attività proposte sono la componente che contiene gli ingredienti per il capovolgimento del tradizionale paradigma didattico “frontale”: propone azioni, strumenti e attività che sottendono metodologie centrate sullo studente.</w:t>
      </w:r>
    </w:p>
    <w:p w14:paraId="7A402826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È un modo di lavorare che assegna all’impianto metodologico il ruolo di guida dell’innovazione permettendo contemporaneamente ampi gradi di flessibilità: la Learning story non è un racconto chiuso; è una sceneggiatura che si riscrive continuamente in base ai cambiamenti e agli imprevisti che emergono nel corso dell’azione e che prende forma definitiva soltanto a percorso concluso.</w:t>
      </w:r>
    </w:p>
    <w:p w14:paraId="0A5133DE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683F7B13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EAS (E</w:t>
      </w:r>
      <w:r w:rsidRPr="00ED45BF">
        <w:rPr>
          <w:rFonts w:eastAsia="Arial" w:cs="Arial"/>
          <w:sz w:val="22"/>
          <w:szCs w:val="22"/>
        </w:rPr>
        <w:t>pisodi</w:t>
      </w:r>
      <w:r w:rsidRPr="00ED45BF">
        <w:rPr>
          <w:rFonts w:eastAsia="Arial" w:cs="Arial"/>
          <w:b/>
          <w:sz w:val="22"/>
          <w:szCs w:val="22"/>
        </w:rPr>
        <w:t xml:space="preserve"> </w:t>
      </w:r>
      <w:r w:rsidRPr="00ED45BF">
        <w:rPr>
          <w:rFonts w:eastAsia="Arial" w:cs="Arial"/>
          <w:sz w:val="22"/>
          <w:szCs w:val="22"/>
        </w:rPr>
        <w:t>di</w:t>
      </w:r>
      <w:r w:rsidRPr="00ED45BF">
        <w:rPr>
          <w:rFonts w:eastAsia="Arial" w:cs="Arial"/>
          <w:b/>
          <w:sz w:val="22"/>
          <w:szCs w:val="22"/>
        </w:rPr>
        <w:t xml:space="preserve"> A</w:t>
      </w:r>
      <w:r w:rsidRPr="00ED45BF">
        <w:rPr>
          <w:rFonts w:eastAsia="Arial" w:cs="Arial"/>
          <w:sz w:val="22"/>
          <w:szCs w:val="22"/>
        </w:rPr>
        <w:t>pprendimento</w:t>
      </w:r>
      <w:r w:rsidRPr="00ED45BF">
        <w:rPr>
          <w:rFonts w:eastAsia="Arial" w:cs="Arial"/>
          <w:b/>
          <w:sz w:val="22"/>
          <w:szCs w:val="22"/>
        </w:rPr>
        <w:t xml:space="preserve"> S</w:t>
      </w:r>
      <w:r w:rsidRPr="00ED45BF">
        <w:rPr>
          <w:rFonts w:eastAsia="Arial" w:cs="Arial"/>
          <w:sz w:val="22"/>
          <w:szCs w:val="22"/>
        </w:rPr>
        <w:t>ituato</w:t>
      </w:r>
      <w:r w:rsidRPr="00ED45BF">
        <w:rPr>
          <w:rFonts w:eastAsia="Arial" w:cs="Arial"/>
          <w:b/>
          <w:sz w:val="22"/>
          <w:szCs w:val="22"/>
        </w:rPr>
        <w:t>)</w:t>
      </w:r>
    </w:p>
    <w:p w14:paraId="66618747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68FA6E7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EAS è l’acronimo di “Episodi di Apprendimento Situato”, formulato dal professor Rivoltella nel 2013. </w:t>
      </w:r>
    </w:p>
    <w:p w14:paraId="1002CC47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L’ “episodicità” fa riferimento a un aspetto circoscritto del sapere, che viene acquisito attraverso la realizzazione di un artefatto multimediale invece che attraverso la spiegazione di un insegnante. Gli EAS prevedono una fase preparatoria, operatoria e </w:t>
      </w:r>
      <w:proofErr w:type="spellStart"/>
      <w:r w:rsidRPr="00ED45BF">
        <w:rPr>
          <w:rFonts w:eastAsia="Arial" w:cs="Arial"/>
          <w:sz w:val="22"/>
          <w:szCs w:val="22"/>
        </w:rPr>
        <w:t>ristrutturativa</w:t>
      </w:r>
      <w:proofErr w:type="spellEnd"/>
      <w:r w:rsidRPr="00ED45BF">
        <w:rPr>
          <w:rFonts w:eastAsia="Arial" w:cs="Arial"/>
          <w:sz w:val="22"/>
          <w:szCs w:val="22"/>
        </w:rPr>
        <w:t>.</w:t>
      </w:r>
    </w:p>
    <w:p w14:paraId="566389E5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3AE08AF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proofErr w:type="spellStart"/>
      <w:r w:rsidRPr="00ED45BF">
        <w:rPr>
          <w:rFonts w:eastAsia="Arial" w:cs="Arial"/>
          <w:b/>
          <w:sz w:val="22"/>
          <w:szCs w:val="22"/>
        </w:rPr>
        <w:t>Flipped</w:t>
      </w:r>
      <w:proofErr w:type="spellEnd"/>
      <w:r w:rsidRPr="00ED45BF">
        <w:rPr>
          <w:rFonts w:eastAsia="Arial" w:cs="Arial"/>
          <w:b/>
          <w:sz w:val="22"/>
          <w:szCs w:val="22"/>
        </w:rPr>
        <w:t xml:space="preserve"> </w:t>
      </w:r>
      <w:proofErr w:type="spellStart"/>
      <w:r w:rsidRPr="00ED45BF">
        <w:rPr>
          <w:rFonts w:eastAsia="Arial" w:cs="Arial"/>
          <w:b/>
          <w:sz w:val="22"/>
          <w:szCs w:val="22"/>
        </w:rPr>
        <w:t>classroom</w:t>
      </w:r>
      <w:proofErr w:type="spellEnd"/>
    </w:p>
    <w:p w14:paraId="068FEA09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5A12012F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Il verbo inglese to flip significa “sfogliare”, ma anche “rovesciare”. </w:t>
      </w:r>
    </w:p>
    <w:p w14:paraId="7FC43E77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La </w:t>
      </w:r>
      <w:proofErr w:type="spellStart"/>
      <w:r w:rsidRPr="00ED45BF">
        <w:rPr>
          <w:rFonts w:eastAsia="Arial" w:cs="Arial"/>
          <w:sz w:val="22"/>
          <w:szCs w:val="22"/>
        </w:rPr>
        <w:t>Flipped</w:t>
      </w:r>
      <w:proofErr w:type="spellEnd"/>
      <w:r w:rsidRPr="00ED45BF">
        <w:rPr>
          <w:rFonts w:eastAsia="Arial" w:cs="Arial"/>
          <w:sz w:val="22"/>
          <w:szCs w:val="22"/>
        </w:rPr>
        <w:t xml:space="preserve"> </w:t>
      </w:r>
      <w:proofErr w:type="spellStart"/>
      <w:r w:rsidRPr="00ED45BF">
        <w:rPr>
          <w:rFonts w:eastAsia="Arial" w:cs="Arial"/>
          <w:sz w:val="22"/>
          <w:szCs w:val="22"/>
        </w:rPr>
        <w:t>Classroom</w:t>
      </w:r>
      <w:proofErr w:type="spellEnd"/>
      <w:r w:rsidRPr="00ED45BF">
        <w:rPr>
          <w:rFonts w:eastAsia="Arial" w:cs="Arial"/>
          <w:sz w:val="22"/>
          <w:szCs w:val="22"/>
        </w:rPr>
        <w:t xml:space="preserve"> (classe “rovesciata” o “capovolta”) e la </w:t>
      </w:r>
      <w:proofErr w:type="spellStart"/>
      <w:r w:rsidRPr="00ED45BF">
        <w:rPr>
          <w:rFonts w:eastAsia="Arial" w:cs="Arial"/>
          <w:sz w:val="22"/>
          <w:szCs w:val="22"/>
        </w:rPr>
        <w:t>Flipped</w:t>
      </w:r>
      <w:proofErr w:type="spellEnd"/>
      <w:r w:rsidRPr="00ED45BF">
        <w:rPr>
          <w:rFonts w:eastAsia="Arial" w:cs="Arial"/>
          <w:sz w:val="22"/>
          <w:szCs w:val="22"/>
        </w:rPr>
        <w:t xml:space="preserve"> Lesson (lezione “rovesciata” o “capovolta”) implicano, quindi, il rovesciamento dei ruoli, dei tempi e degli spazi dell’apprendimento. Nella didattica tradizionale, basata sulla lezione frontale, la mattina a scuola è dedicata alla spiegazione dell’insegnante e alle interrogazioni, il pomeriggio a casa è dedicato a fare i compiti. Nella </w:t>
      </w:r>
      <w:proofErr w:type="spellStart"/>
      <w:r w:rsidRPr="00ED45BF">
        <w:rPr>
          <w:rFonts w:eastAsia="Arial" w:cs="Arial"/>
          <w:sz w:val="22"/>
          <w:szCs w:val="22"/>
        </w:rPr>
        <w:t>Flipped</w:t>
      </w:r>
      <w:proofErr w:type="spellEnd"/>
      <w:r w:rsidRPr="00ED45BF">
        <w:rPr>
          <w:rFonts w:eastAsia="Arial" w:cs="Arial"/>
          <w:sz w:val="22"/>
          <w:szCs w:val="22"/>
        </w:rPr>
        <w:t xml:space="preserve"> </w:t>
      </w:r>
      <w:proofErr w:type="spellStart"/>
      <w:r w:rsidRPr="00ED45BF">
        <w:rPr>
          <w:rFonts w:eastAsia="Arial" w:cs="Arial"/>
          <w:sz w:val="22"/>
          <w:szCs w:val="22"/>
        </w:rPr>
        <w:t>Classroom</w:t>
      </w:r>
      <w:proofErr w:type="spellEnd"/>
      <w:r w:rsidRPr="00ED45BF">
        <w:rPr>
          <w:rFonts w:eastAsia="Arial" w:cs="Arial"/>
          <w:sz w:val="22"/>
          <w:szCs w:val="22"/>
        </w:rPr>
        <w:t>, il pomeriggio a casa è dedicato alla fruizione di lezioni, precedentemente registrate, mentre la mattina a scuola è dedicata ad un lavoro attivo sull’apprendimento acquisito dalle lezioni.</w:t>
      </w:r>
    </w:p>
    <w:p w14:paraId="269D45A1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7A8508A0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  <w:lang w:val="en-US"/>
        </w:rPr>
      </w:pPr>
      <w:r w:rsidRPr="00ED45BF">
        <w:rPr>
          <w:rFonts w:eastAsia="Arial" w:cs="Arial"/>
          <w:b/>
          <w:sz w:val="22"/>
          <w:szCs w:val="22"/>
          <w:lang w:val="en-US"/>
        </w:rPr>
        <w:t>IBSE (I</w:t>
      </w:r>
      <w:r w:rsidRPr="00ED45BF">
        <w:rPr>
          <w:rFonts w:eastAsia="Arial" w:cs="Arial"/>
          <w:sz w:val="22"/>
          <w:szCs w:val="22"/>
          <w:lang w:val="en-US"/>
        </w:rPr>
        <w:t>nquiry</w:t>
      </w:r>
      <w:r w:rsidRPr="00ED45BF">
        <w:rPr>
          <w:rFonts w:eastAsia="Arial" w:cs="Arial"/>
          <w:b/>
          <w:sz w:val="22"/>
          <w:szCs w:val="22"/>
          <w:lang w:val="en-US"/>
        </w:rPr>
        <w:t xml:space="preserve"> B</w:t>
      </w:r>
      <w:r w:rsidRPr="00ED45BF">
        <w:rPr>
          <w:rFonts w:eastAsia="Arial" w:cs="Arial"/>
          <w:sz w:val="22"/>
          <w:szCs w:val="22"/>
          <w:lang w:val="en-US"/>
        </w:rPr>
        <w:t>ased</w:t>
      </w:r>
      <w:r w:rsidRPr="00ED45BF">
        <w:rPr>
          <w:rFonts w:eastAsia="Arial" w:cs="Arial"/>
          <w:b/>
          <w:sz w:val="22"/>
          <w:szCs w:val="22"/>
          <w:lang w:val="en-US"/>
        </w:rPr>
        <w:t xml:space="preserve"> S</w:t>
      </w:r>
      <w:r w:rsidRPr="00ED45BF">
        <w:rPr>
          <w:rFonts w:eastAsia="Arial" w:cs="Arial"/>
          <w:sz w:val="22"/>
          <w:szCs w:val="22"/>
          <w:lang w:val="en-US"/>
        </w:rPr>
        <w:t>cience</w:t>
      </w:r>
      <w:r w:rsidRPr="00ED45BF">
        <w:rPr>
          <w:rFonts w:eastAsia="Arial" w:cs="Arial"/>
          <w:b/>
          <w:sz w:val="22"/>
          <w:szCs w:val="22"/>
          <w:lang w:val="en-US"/>
        </w:rPr>
        <w:t xml:space="preserve"> E</w:t>
      </w:r>
      <w:r w:rsidRPr="00ED45BF">
        <w:rPr>
          <w:rFonts w:eastAsia="Arial" w:cs="Arial"/>
          <w:sz w:val="22"/>
          <w:szCs w:val="22"/>
          <w:lang w:val="en-US"/>
        </w:rPr>
        <w:t>ducation</w:t>
      </w:r>
      <w:r w:rsidRPr="00ED45BF">
        <w:rPr>
          <w:rFonts w:eastAsia="Arial" w:cs="Arial"/>
          <w:b/>
          <w:sz w:val="22"/>
          <w:szCs w:val="22"/>
          <w:lang w:val="en-US"/>
        </w:rPr>
        <w:t>)</w:t>
      </w:r>
    </w:p>
    <w:p w14:paraId="5CA8EBD7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576C91E9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lastRenderedPageBreak/>
        <w:t>L’Educazione Scientifica Basata sulla Investigazione (</w:t>
      </w:r>
      <w:proofErr w:type="spellStart"/>
      <w:r w:rsidRPr="00ED45BF">
        <w:rPr>
          <w:rFonts w:eastAsia="Arial" w:cs="Arial"/>
          <w:sz w:val="22"/>
          <w:szCs w:val="22"/>
        </w:rPr>
        <w:t>Inquiry-Based</w:t>
      </w:r>
      <w:proofErr w:type="spellEnd"/>
      <w:r w:rsidRPr="00ED45BF">
        <w:rPr>
          <w:rFonts w:eastAsia="Arial" w:cs="Arial"/>
          <w:sz w:val="22"/>
          <w:szCs w:val="22"/>
        </w:rPr>
        <w:t xml:space="preserve"> Science </w:t>
      </w:r>
      <w:proofErr w:type="spellStart"/>
      <w:r w:rsidRPr="00ED45BF">
        <w:rPr>
          <w:rFonts w:eastAsia="Arial" w:cs="Arial"/>
          <w:sz w:val="22"/>
          <w:szCs w:val="22"/>
        </w:rPr>
        <w:t>Education</w:t>
      </w:r>
      <w:proofErr w:type="spellEnd"/>
      <w:r w:rsidRPr="00ED45BF">
        <w:rPr>
          <w:rFonts w:eastAsia="Arial" w:cs="Arial"/>
          <w:sz w:val="22"/>
          <w:szCs w:val="22"/>
        </w:rPr>
        <w:t xml:space="preserve">; IBSE, </w:t>
      </w:r>
      <w:proofErr w:type="spellStart"/>
      <w:r w:rsidRPr="00ED45BF">
        <w:rPr>
          <w:rFonts w:eastAsia="Arial" w:cs="Arial"/>
          <w:sz w:val="22"/>
          <w:szCs w:val="22"/>
        </w:rPr>
        <w:t>Chitman</w:t>
      </w:r>
      <w:proofErr w:type="spellEnd"/>
      <w:r w:rsidRPr="00ED45BF">
        <w:rPr>
          <w:rFonts w:eastAsia="Arial" w:cs="Arial"/>
          <w:sz w:val="22"/>
          <w:szCs w:val="22"/>
        </w:rPr>
        <w:t>-Booker &amp; Kopp, 2013) prevede l’insegnamento delle materie scientifiche attraverso l’esperienza diretta. In questo modo, lo studente non percepisce la scienza come un insieme di nozioni astratte, ma come princìpi che è possibile verificare e mettere in pratica. Attraverso tale processo, la conoscenza scientifica diventa uno strumento concreto a disposizione dello studente e arricchisce il modo in cui egli guarda alla realtà.</w:t>
      </w:r>
    </w:p>
    <w:p w14:paraId="7B268CAE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10EFE4C7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proofErr w:type="spellStart"/>
      <w:r w:rsidRPr="00ED45BF">
        <w:rPr>
          <w:rFonts w:eastAsia="Arial" w:cs="Arial"/>
          <w:b/>
          <w:sz w:val="22"/>
          <w:szCs w:val="22"/>
        </w:rPr>
        <w:t>Jigsaw</w:t>
      </w:r>
      <w:proofErr w:type="spellEnd"/>
      <w:r w:rsidRPr="00ED45BF">
        <w:rPr>
          <w:rFonts w:eastAsia="Arial" w:cs="Arial"/>
          <w:b/>
          <w:sz w:val="22"/>
          <w:szCs w:val="22"/>
        </w:rPr>
        <w:t xml:space="preserve"> </w:t>
      </w:r>
      <w:proofErr w:type="spellStart"/>
      <w:r w:rsidRPr="00ED45BF">
        <w:rPr>
          <w:rFonts w:eastAsia="Arial" w:cs="Arial"/>
          <w:b/>
          <w:sz w:val="22"/>
          <w:szCs w:val="22"/>
        </w:rPr>
        <w:t>Classroom</w:t>
      </w:r>
      <w:proofErr w:type="spellEnd"/>
    </w:p>
    <w:p w14:paraId="5E28599E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D02EC7F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La </w:t>
      </w:r>
      <w:proofErr w:type="spellStart"/>
      <w:r w:rsidRPr="00ED45BF">
        <w:rPr>
          <w:rFonts w:eastAsia="Arial" w:cs="Arial"/>
          <w:sz w:val="22"/>
          <w:szCs w:val="22"/>
        </w:rPr>
        <w:t>Jigsaw</w:t>
      </w:r>
      <w:proofErr w:type="spellEnd"/>
      <w:r w:rsidRPr="00ED45BF">
        <w:rPr>
          <w:rFonts w:eastAsia="Arial" w:cs="Arial"/>
          <w:sz w:val="22"/>
          <w:szCs w:val="22"/>
        </w:rPr>
        <w:t xml:space="preserve"> </w:t>
      </w:r>
      <w:proofErr w:type="spellStart"/>
      <w:r w:rsidRPr="00ED45BF">
        <w:rPr>
          <w:rFonts w:eastAsia="Arial" w:cs="Arial"/>
          <w:sz w:val="22"/>
          <w:szCs w:val="22"/>
        </w:rPr>
        <w:t>Classroom</w:t>
      </w:r>
      <w:proofErr w:type="spellEnd"/>
      <w:r w:rsidRPr="00ED45BF">
        <w:rPr>
          <w:rFonts w:eastAsia="Arial" w:cs="Arial"/>
          <w:sz w:val="22"/>
          <w:szCs w:val="22"/>
        </w:rPr>
        <w:t xml:space="preserve"> (“classe puzzle”) è una metodologia di apprendimento cooperativo sviluppata in America negli anni Settanta da Elliot </w:t>
      </w:r>
      <w:proofErr w:type="spellStart"/>
      <w:r w:rsidRPr="00ED45BF">
        <w:rPr>
          <w:rFonts w:eastAsia="Arial" w:cs="Arial"/>
          <w:sz w:val="22"/>
          <w:szCs w:val="22"/>
        </w:rPr>
        <w:t>Aronson</w:t>
      </w:r>
      <w:proofErr w:type="spellEnd"/>
      <w:r w:rsidRPr="00ED45BF">
        <w:rPr>
          <w:rFonts w:eastAsia="Arial" w:cs="Arial"/>
          <w:sz w:val="22"/>
          <w:szCs w:val="22"/>
        </w:rPr>
        <w:t xml:space="preserve"> (1978), che prevede la suddivisione del contenuto da apprendere in segmenti e la ripartizione della classe in gruppi o in singoli. </w:t>
      </w:r>
    </w:p>
    <w:p w14:paraId="0437A5C6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Ad ogni gruppo o ad ogni singolo viene assegnato un tassello di un argomento, che poi viene ricostruito interamente grazie al contributo di tutti.</w:t>
      </w:r>
    </w:p>
    <w:p w14:paraId="65DF440A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1422CCB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Metodologia dell’espressione</w:t>
      </w:r>
    </w:p>
    <w:p w14:paraId="22BD3693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FE35C2D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La metodologia dell’espressione è connessa alla creatività, alle emozioni e al rispetto dei ritmi individuali, per questo è generalmente associata alla scuola dell’infanzia, anche se applicabile anche alla scuola secondaria. Le immagini tradizionalmente associate alla metodologia dell’espressione sono il gioco, la libertà e la vitalità, in quanto questa metodologia racchiude attività che facilitano l’espressione di questi valori.</w:t>
      </w:r>
    </w:p>
    <w:p w14:paraId="6053FBB8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10ECA5BA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Metodo euristico partecipativo</w:t>
      </w:r>
    </w:p>
    <w:p w14:paraId="619E88EA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19F769A1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Il metodo euristico partecipativo mira a coinvolgere lo studente in un’attività di ricerca e scoperta. L’euristica è il processo di scoperta tramite ipotesi, inferenze e intuizioni,</w:t>
      </w:r>
    </w:p>
    <w:p w14:paraId="439BF930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che conduce a una sempre maggiore padronanza delle proprie conoscenze e al loro riutilizzo nelle fasi di apprendimento successive. </w:t>
      </w:r>
    </w:p>
    <w:p w14:paraId="51B38D03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L’ambiente di apprendimento diventa dunque ambiente di scoperta e di sperimentazione autonoma e creativa.</w:t>
      </w:r>
    </w:p>
    <w:p w14:paraId="70359F7A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54340108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proofErr w:type="spellStart"/>
      <w:r w:rsidRPr="00ED45BF">
        <w:rPr>
          <w:rFonts w:eastAsia="Arial" w:cs="Arial"/>
          <w:b/>
          <w:sz w:val="22"/>
          <w:szCs w:val="22"/>
        </w:rPr>
        <w:t>Microlearning</w:t>
      </w:r>
      <w:proofErr w:type="spellEnd"/>
    </w:p>
    <w:p w14:paraId="6A187788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7AE7E43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Il </w:t>
      </w:r>
      <w:proofErr w:type="spellStart"/>
      <w:r w:rsidRPr="00ED45BF">
        <w:rPr>
          <w:rFonts w:eastAsia="Arial" w:cs="Arial"/>
          <w:sz w:val="22"/>
          <w:szCs w:val="22"/>
        </w:rPr>
        <w:t>microlearning</w:t>
      </w:r>
      <w:proofErr w:type="spellEnd"/>
      <w:r w:rsidRPr="00ED45BF">
        <w:rPr>
          <w:rFonts w:eastAsia="Arial" w:cs="Arial"/>
          <w:sz w:val="22"/>
          <w:szCs w:val="22"/>
        </w:rPr>
        <w:t xml:space="preserve"> è una metodologia di apprendimento basata su unità di studio di dimensioni ridotte e che richiedono un basso investimento di tempo. </w:t>
      </w:r>
    </w:p>
    <w:p w14:paraId="0C2EB2B9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Il </w:t>
      </w:r>
      <w:proofErr w:type="spellStart"/>
      <w:r w:rsidRPr="00ED45BF">
        <w:rPr>
          <w:rFonts w:eastAsia="Arial" w:cs="Arial"/>
          <w:sz w:val="22"/>
          <w:szCs w:val="22"/>
        </w:rPr>
        <w:t>microlearning</w:t>
      </w:r>
      <w:proofErr w:type="spellEnd"/>
      <w:r w:rsidRPr="00ED45BF">
        <w:rPr>
          <w:rFonts w:eastAsia="Arial" w:cs="Arial"/>
          <w:sz w:val="22"/>
          <w:szCs w:val="22"/>
        </w:rPr>
        <w:t xml:space="preserve"> mira all’acquisizione di abilità specifiche e limitate a una determinata attività o processo, rispetto a cui vengono illustrate le tecniche principali, scomponendo</w:t>
      </w:r>
      <w:r>
        <w:rPr>
          <w:rFonts w:eastAsia="Arial" w:cs="Arial"/>
          <w:sz w:val="22"/>
          <w:szCs w:val="22"/>
        </w:rPr>
        <w:t xml:space="preserve"> </w:t>
      </w:r>
      <w:r w:rsidRPr="00ED45BF">
        <w:rPr>
          <w:rFonts w:eastAsia="Arial" w:cs="Arial"/>
          <w:sz w:val="22"/>
          <w:szCs w:val="22"/>
        </w:rPr>
        <w:t>l’attività nelle sue componenti di base, in modo che siano più facilmente assimilabili dallo studente.</w:t>
      </w:r>
    </w:p>
    <w:p w14:paraId="768B29A3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53C94887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 xml:space="preserve">Peer </w:t>
      </w:r>
      <w:proofErr w:type="spellStart"/>
      <w:r w:rsidRPr="00ED45BF">
        <w:rPr>
          <w:rFonts w:eastAsia="Arial" w:cs="Arial"/>
          <w:b/>
          <w:sz w:val="22"/>
          <w:szCs w:val="22"/>
        </w:rPr>
        <w:t>education</w:t>
      </w:r>
      <w:proofErr w:type="spellEnd"/>
    </w:p>
    <w:p w14:paraId="6BF035B0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7948882F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La peer-</w:t>
      </w:r>
      <w:proofErr w:type="spellStart"/>
      <w:r w:rsidRPr="00ED45BF">
        <w:rPr>
          <w:rFonts w:eastAsia="Arial" w:cs="Arial"/>
          <w:sz w:val="22"/>
          <w:szCs w:val="22"/>
        </w:rPr>
        <w:t>education</w:t>
      </w:r>
      <w:proofErr w:type="spellEnd"/>
      <w:r w:rsidRPr="00ED45BF">
        <w:rPr>
          <w:rFonts w:eastAsia="Arial" w:cs="Arial"/>
          <w:sz w:val="22"/>
          <w:szCs w:val="22"/>
        </w:rPr>
        <w:t xml:space="preserve"> è una metodologia di apprendimento e insegnamento che vede protagonisti i bambini o gli adolescenti, divisi in piccoli gruppi, all’interno dei quali ciascuno assume un ruolo e il preciso compito di spiegare un contenuto o una procedura agli altri. In questo modo, i partecipanti vengono responsabilizzati, si impegnano attivamente in uno scambio reciproco, collaborando e condividendo esperienze, conoscenze ed emozioni.</w:t>
      </w:r>
    </w:p>
    <w:p w14:paraId="6E9D7EF6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2B1CA85E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proofErr w:type="spellStart"/>
      <w:r w:rsidRPr="00ED45BF">
        <w:rPr>
          <w:rFonts w:eastAsia="Arial" w:cs="Arial"/>
          <w:b/>
          <w:sz w:val="22"/>
          <w:szCs w:val="22"/>
        </w:rPr>
        <w:t>Problem</w:t>
      </w:r>
      <w:proofErr w:type="spellEnd"/>
      <w:r w:rsidRPr="00ED45BF">
        <w:rPr>
          <w:rFonts w:eastAsia="Arial" w:cs="Arial"/>
          <w:b/>
          <w:sz w:val="22"/>
          <w:szCs w:val="22"/>
        </w:rPr>
        <w:t xml:space="preserve"> solving</w:t>
      </w:r>
    </w:p>
    <w:p w14:paraId="0573E183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99F1D61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Il </w:t>
      </w:r>
      <w:proofErr w:type="spellStart"/>
      <w:r w:rsidRPr="00ED45BF">
        <w:rPr>
          <w:rFonts w:eastAsia="Arial" w:cs="Arial"/>
          <w:sz w:val="22"/>
          <w:szCs w:val="22"/>
        </w:rPr>
        <w:t>problem</w:t>
      </w:r>
      <w:proofErr w:type="spellEnd"/>
      <w:r w:rsidRPr="00ED45BF">
        <w:rPr>
          <w:rFonts w:eastAsia="Arial" w:cs="Arial"/>
          <w:sz w:val="22"/>
          <w:szCs w:val="22"/>
        </w:rPr>
        <w:t>-solving è un processo di soluzione dei problemi, cioè di situazioni ed eventi psicologici, sociali o pratici per I quali non risultano efficaci i metodi fino ad allora utilizzati</w:t>
      </w:r>
    </w:p>
    <w:p w14:paraId="7836F451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o sembra che non si possiedano strumenti e risorse per raggiungere un obiettivo. Il </w:t>
      </w:r>
      <w:proofErr w:type="spellStart"/>
      <w:r w:rsidRPr="00ED45BF">
        <w:rPr>
          <w:rFonts w:eastAsia="Arial" w:cs="Arial"/>
          <w:sz w:val="22"/>
          <w:szCs w:val="22"/>
        </w:rPr>
        <w:t>problem</w:t>
      </w:r>
      <w:proofErr w:type="spellEnd"/>
      <w:r w:rsidRPr="00ED45BF">
        <w:rPr>
          <w:rFonts w:eastAsia="Arial" w:cs="Arial"/>
          <w:sz w:val="22"/>
          <w:szCs w:val="22"/>
        </w:rPr>
        <w:t>-solving si configura, dunque, come un atto mentale complesso, dove confluiscono modalità di elaborazione delle informazioni, di valutazione dei dati e formulazione di un giudizio, di pianificazione dell’azione e anticipazione delle conseguenze.</w:t>
      </w:r>
    </w:p>
    <w:p w14:paraId="6F47BEB6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2E6C2C8D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 xml:space="preserve">Project </w:t>
      </w:r>
      <w:proofErr w:type="spellStart"/>
      <w:r w:rsidRPr="00ED45BF">
        <w:rPr>
          <w:rFonts w:eastAsia="Arial" w:cs="Arial"/>
          <w:b/>
          <w:sz w:val="22"/>
          <w:szCs w:val="22"/>
        </w:rPr>
        <w:t>Based</w:t>
      </w:r>
      <w:proofErr w:type="spellEnd"/>
      <w:r w:rsidRPr="00ED45BF">
        <w:rPr>
          <w:rFonts w:eastAsia="Arial" w:cs="Arial"/>
          <w:b/>
          <w:sz w:val="22"/>
          <w:szCs w:val="22"/>
        </w:rPr>
        <w:t xml:space="preserve"> Learning</w:t>
      </w:r>
    </w:p>
    <w:p w14:paraId="06F5EE60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23C6817D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L’apprendimento basato sui progetti (Project </w:t>
      </w:r>
      <w:proofErr w:type="spellStart"/>
      <w:r w:rsidRPr="00ED45BF">
        <w:rPr>
          <w:rFonts w:eastAsia="Arial" w:cs="Arial"/>
          <w:sz w:val="22"/>
          <w:szCs w:val="22"/>
        </w:rPr>
        <w:t>Based</w:t>
      </w:r>
      <w:proofErr w:type="spellEnd"/>
      <w:r w:rsidRPr="00ED45BF">
        <w:rPr>
          <w:rFonts w:eastAsia="Arial" w:cs="Arial"/>
          <w:sz w:val="22"/>
          <w:szCs w:val="22"/>
        </w:rPr>
        <w:t xml:space="preserve"> Learning; </w:t>
      </w:r>
      <w:proofErr w:type="spellStart"/>
      <w:r w:rsidRPr="00ED45BF">
        <w:rPr>
          <w:rFonts w:eastAsia="Arial" w:cs="Arial"/>
          <w:sz w:val="22"/>
          <w:szCs w:val="22"/>
        </w:rPr>
        <w:t>Bells</w:t>
      </w:r>
      <w:proofErr w:type="spellEnd"/>
      <w:r w:rsidRPr="00ED45BF">
        <w:rPr>
          <w:rFonts w:eastAsia="Arial" w:cs="Arial"/>
          <w:sz w:val="22"/>
          <w:szCs w:val="22"/>
        </w:rPr>
        <w:t xml:space="preserve">, 2010) presuppone un lavoro di </w:t>
      </w:r>
      <w:proofErr w:type="spellStart"/>
      <w:r w:rsidRPr="00ED45BF">
        <w:rPr>
          <w:rFonts w:eastAsia="Arial" w:cs="Arial"/>
          <w:sz w:val="22"/>
          <w:szCs w:val="22"/>
        </w:rPr>
        <w:t>problem</w:t>
      </w:r>
      <w:proofErr w:type="spellEnd"/>
      <w:r w:rsidRPr="00ED45BF">
        <w:rPr>
          <w:rFonts w:eastAsia="Arial" w:cs="Arial"/>
          <w:sz w:val="22"/>
          <w:szCs w:val="22"/>
        </w:rPr>
        <w:t xml:space="preserve"> solving da parte degli studenti, tramite progetti di Gruppo che richiedono la coordinazione delle abilità e competenze di ciascuno e l’acquisizione di nuove conoscenze derivanti dal confronto e dalla co-costruzione di un prodotto o un artefatto culturale. La realizzazione del progetto in tutte le sue fasi diventa, dunque, il principale strumento di apprendimento per il singolo e il Gruppo</w:t>
      </w:r>
    </w:p>
    <w:p w14:paraId="11625D1F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059B3765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Classe/Scuola scomposta</w:t>
      </w:r>
    </w:p>
    <w:p w14:paraId="2EA8DBF5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1F0B1DAC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La “scuola scomposta” suggerisce di raggruppare gli studenti non in base all’età, ma alle competenze, alle abilità o agli interessi, realizzando curricula verticali e dando modo a ciascun alunno di sviluppare le proprie potenzialità in un ambiente adibito a tale specifico scopo.</w:t>
      </w:r>
    </w:p>
    <w:p w14:paraId="087E16E5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L’aula non rappresenta più un </w:t>
      </w:r>
      <w:proofErr w:type="spellStart"/>
      <w:r w:rsidRPr="00ED45BF">
        <w:rPr>
          <w:rFonts w:eastAsia="Arial" w:cs="Arial"/>
          <w:sz w:val="22"/>
          <w:szCs w:val="22"/>
        </w:rPr>
        <w:t>un</w:t>
      </w:r>
      <w:proofErr w:type="spellEnd"/>
      <w:r w:rsidRPr="00ED45BF">
        <w:rPr>
          <w:rFonts w:eastAsia="Arial" w:cs="Arial"/>
          <w:sz w:val="22"/>
          <w:szCs w:val="22"/>
        </w:rPr>
        <w:t xml:space="preserve"> “ghetto” in cui sono reclusi studenti che condividono soltanto l’anno di nascita, ma viene adattata alle caratteristiche del gruppo di studenti.</w:t>
      </w:r>
    </w:p>
    <w:p w14:paraId="684106A3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21A884F1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Scuola senza zaino</w:t>
      </w:r>
    </w:p>
    <w:p w14:paraId="5900D057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0F457BB1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Lo zaino è spesso vissuto dagli studenti il simbolo del “peso” della scuola, una zavorra che portano sulle spalle, che cercano di alleggerire, che è carica di libri standardizzati e prestabiliti, pesanti fisicamente e culturalmente. La “scuola senza zaino” libera da questa metafora, togliendo peso alla scuola, senza ridurre l’importanza della cultura.</w:t>
      </w:r>
    </w:p>
    <w:p w14:paraId="77A6DFDB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57E6DB5A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Service learning</w:t>
      </w:r>
    </w:p>
    <w:p w14:paraId="4E7A0335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39D9D73B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Il Service Learning (</w:t>
      </w:r>
      <w:proofErr w:type="spellStart"/>
      <w:r w:rsidRPr="00ED45BF">
        <w:rPr>
          <w:rFonts w:eastAsia="Arial" w:cs="Arial"/>
          <w:sz w:val="22"/>
          <w:szCs w:val="22"/>
        </w:rPr>
        <w:t>Sigmon</w:t>
      </w:r>
      <w:proofErr w:type="spellEnd"/>
      <w:r w:rsidRPr="00ED45BF">
        <w:rPr>
          <w:rFonts w:eastAsia="Arial" w:cs="Arial"/>
          <w:sz w:val="22"/>
          <w:szCs w:val="22"/>
        </w:rPr>
        <w:t xml:space="preserve">, 1994) è una metodologia di apprendimento esperienziale che vede lo studente coinvolto in attività pratiche come il volontariato, i servizi alla comunità, l’assistenza sociale e civile, gli stage e altre modalità di intervento radicato nella propria comunità di appartenenza. </w:t>
      </w:r>
    </w:p>
    <w:p w14:paraId="7522B724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In questo modo, l’apprendimento non è fine a sé stesso, ma permette allo studente di acquisire abilità legate al mondo del lavoro e in particolare dei servizi alla persona, realizzando così un’adeguata alternanza </w:t>
      </w:r>
      <w:proofErr w:type="spellStart"/>
      <w:r w:rsidRPr="00ED45BF">
        <w:rPr>
          <w:rFonts w:eastAsia="Arial" w:cs="Arial"/>
          <w:sz w:val="22"/>
          <w:szCs w:val="22"/>
        </w:rPr>
        <w:t>scuolalavoro</w:t>
      </w:r>
      <w:proofErr w:type="spellEnd"/>
      <w:r w:rsidRPr="00ED45BF">
        <w:rPr>
          <w:rFonts w:eastAsia="Arial" w:cs="Arial"/>
          <w:sz w:val="22"/>
          <w:szCs w:val="22"/>
        </w:rPr>
        <w:t>.</w:t>
      </w:r>
    </w:p>
    <w:p w14:paraId="4FD8CF92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B9FF8AB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  <w:lang w:val="en-US"/>
        </w:rPr>
      </w:pPr>
      <w:r w:rsidRPr="00ED45BF">
        <w:rPr>
          <w:rFonts w:eastAsia="Arial" w:cs="Arial"/>
          <w:b/>
          <w:sz w:val="22"/>
          <w:szCs w:val="22"/>
          <w:lang w:val="en-US"/>
        </w:rPr>
        <w:t>STEM (S</w:t>
      </w:r>
      <w:r w:rsidRPr="00ED45BF">
        <w:rPr>
          <w:rFonts w:eastAsia="Arial" w:cs="Arial"/>
          <w:sz w:val="22"/>
          <w:szCs w:val="22"/>
          <w:lang w:val="en-US"/>
        </w:rPr>
        <w:t xml:space="preserve">cience, </w:t>
      </w:r>
      <w:r w:rsidRPr="00ED45BF">
        <w:rPr>
          <w:rFonts w:eastAsia="Arial" w:cs="Arial"/>
          <w:b/>
          <w:sz w:val="22"/>
          <w:szCs w:val="22"/>
          <w:lang w:val="en-US"/>
        </w:rPr>
        <w:t>T</w:t>
      </w:r>
      <w:r w:rsidRPr="00ED45BF">
        <w:rPr>
          <w:rFonts w:eastAsia="Arial" w:cs="Arial"/>
          <w:sz w:val="22"/>
          <w:szCs w:val="22"/>
          <w:lang w:val="en-US"/>
        </w:rPr>
        <w:t xml:space="preserve">echnology, </w:t>
      </w:r>
      <w:r w:rsidRPr="00ED45BF">
        <w:rPr>
          <w:rFonts w:eastAsia="Arial" w:cs="Arial"/>
          <w:b/>
          <w:sz w:val="22"/>
          <w:szCs w:val="22"/>
          <w:lang w:val="en-US"/>
        </w:rPr>
        <w:t>E</w:t>
      </w:r>
      <w:r w:rsidRPr="00ED45BF">
        <w:rPr>
          <w:rFonts w:eastAsia="Arial" w:cs="Arial"/>
          <w:sz w:val="22"/>
          <w:szCs w:val="22"/>
          <w:lang w:val="en-US"/>
        </w:rPr>
        <w:t xml:space="preserve">ngineering e </w:t>
      </w:r>
      <w:r w:rsidRPr="00ED45BF">
        <w:rPr>
          <w:rFonts w:eastAsia="Arial" w:cs="Arial"/>
          <w:b/>
          <w:sz w:val="22"/>
          <w:szCs w:val="22"/>
          <w:lang w:val="en-US"/>
        </w:rPr>
        <w:t>M</w:t>
      </w:r>
      <w:r w:rsidRPr="00ED45BF">
        <w:rPr>
          <w:rFonts w:eastAsia="Arial" w:cs="Arial"/>
          <w:sz w:val="22"/>
          <w:szCs w:val="22"/>
          <w:lang w:val="en-US"/>
        </w:rPr>
        <w:t>ath)</w:t>
      </w:r>
    </w:p>
    <w:p w14:paraId="53138FC9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307FFFCA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L’acronimo STEM sta per Science, Technology, Engineering e Math (Scienza, Tecnologia, Ingegneria e Matematica) e indica le principali discipline scientifiche. </w:t>
      </w:r>
    </w:p>
    <w:p w14:paraId="3984C632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lastRenderedPageBreak/>
        <w:t>Il metodo scientifico alla base delle STEM si sta diffondendo a più livelli nella vita quotidiana ed è legato alla ricerca di fonti, alla soluzione dei problemi, al ragionamento logico, al processo decisionale fino ad arrivare allo studio e all’apprendimento stesso.</w:t>
      </w:r>
    </w:p>
    <w:p w14:paraId="35B42F87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5C900CD5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Storytelling</w:t>
      </w:r>
    </w:p>
    <w:p w14:paraId="1D492976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1AC864CB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Tramite lo Storytelling il contenuto di una materia viene “narrativizzato”, cioè calato in un contesto narrativo, messo in connessione con l’esperienza personale di ciascuno studente e con i vissuti e le emozioni del gruppo classe. È anche possibile ricorrere allo Storytelling Digitale che fa uso delle nuove tecnologie per veicolare contenuti didattici in chiave narrativa e interattiva, coinvolgendo anche gli stessi studenti nell’esperienza.</w:t>
      </w:r>
    </w:p>
    <w:p w14:paraId="14CF79D2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768117FF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  <w:lang w:val="en-US"/>
        </w:rPr>
      </w:pPr>
      <w:r w:rsidRPr="00ED45BF">
        <w:rPr>
          <w:rFonts w:eastAsia="Arial" w:cs="Arial"/>
          <w:b/>
          <w:sz w:val="22"/>
          <w:szCs w:val="22"/>
          <w:lang w:val="en-US"/>
        </w:rPr>
        <w:t>TEAL (</w:t>
      </w:r>
      <w:proofErr w:type="spellStart"/>
      <w:r w:rsidRPr="00ED45BF">
        <w:rPr>
          <w:rFonts w:eastAsia="Arial" w:cs="Arial"/>
          <w:b/>
          <w:sz w:val="22"/>
          <w:szCs w:val="22"/>
          <w:lang w:val="en-US"/>
        </w:rPr>
        <w:t>T</w:t>
      </w:r>
      <w:r w:rsidRPr="00ED45BF">
        <w:rPr>
          <w:rFonts w:eastAsia="Arial" w:cs="Arial"/>
          <w:sz w:val="22"/>
          <w:szCs w:val="22"/>
          <w:lang w:val="en-US"/>
        </w:rPr>
        <w:t>ecnhnology</w:t>
      </w:r>
      <w:proofErr w:type="spellEnd"/>
      <w:r w:rsidRPr="00ED45BF">
        <w:rPr>
          <w:rFonts w:eastAsia="Arial" w:cs="Arial"/>
          <w:b/>
          <w:sz w:val="22"/>
          <w:szCs w:val="22"/>
          <w:lang w:val="en-US"/>
        </w:rPr>
        <w:t xml:space="preserve"> E</w:t>
      </w:r>
      <w:r w:rsidRPr="00ED45BF">
        <w:rPr>
          <w:rFonts w:eastAsia="Arial" w:cs="Arial"/>
          <w:sz w:val="22"/>
          <w:szCs w:val="22"/>
          <w:lang w:val="en-US"/>
        </w:rPr>
        <w:t>nhanced</w:t>
      </w:r>
      <w:r w:rsidRPr="00ED45BF">
        <w:rPr>
          <w:rFonts w:eastAsia="Arial" w:cs="Arial"/>
          <w:b/>
          <w:sz w:val="22"/>
          <w:szCs w:val="22"/>
          <w:lang w:val="en-US"/>
        </w:rPr>
        <w:t xml:space="preserve"> A</w:t>
      </w:r>
      <w:r w:rsidRPr="00ED45BF">
        <w:rPr>
          <w:rFonts w:eastAsia="Arial" w:cs="Arial"/>
          <w:sz w:val="22"/>
          <w:szCs w:val="22"/>
          <w:lang w:val="en-US"/>
        </w:rPr>
        <w:t>ctive</w:t>
      </w:r>
      <w:r w:rsidRPr="00ED45BF">
        <w:rPr>
          <w:rFonts w:eastAsia="Arial" w:cs="Arial"/>
          <w:b/>
          <w:sz w:val="22"/>
          <w:szCs w:val="22"/>
          <w:lang w:val="en-US"/>
        </w:rPr>
        <w:t xml:space="preserve"> L</w:t>
      </w:r>
      <w:r w:rsidRPr="00ED45BF">
        <w:rPr>
          <w:rFonts w:eastAsia="Arial" w:cs="Arial"/>
          <w:sz w:val="22"/>
          <w:szCs w:val="22"/>
          <w:lang w:val="en-US"/>
        </w:rPr>
        <w:t>earning</w:t>
      </w:r>
      <w:r w:rsidRPr="00ED45BF">
        <w:rPr>
          <w:rFonts w:eastAsia="Arial" w:cs="Arial"/>
          <w:b/>
          <w:sz w:val="22"/>
          <w:szCs w:val="22"/>
          <w:lang w:val="en-US"/>
        </w:rPr>
        <w:t>)</w:t>
      </w:r>
    </w:p>
    <w:p w14:paraId="51828001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167595A2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Il metodo TEAL (</w:t>
      </w:r>
      <w:proofErr w:type="spellStart"/>
      <w:r w:rsidRPr="00ED45BF">
        <w:rPr>
          <w:rFonts w:eastAsia="Arial" w:cs="Arial"/>
          <w:sz w:val="22"/>
          <w:szCs w:val="22"/>
        </w:rPr>
        <w:t>Tecnhnology-Enhanced</w:t>
      </w:r>
      <w:proofErr w:type="spellEnd"/>
      <w:r w:rsidRPr="00ED45BF">
        <w:rPr>
          <w:rFonts w:eastAsia="Arial" w:cs="Arial"/>
          <w:sz w:val="22"/>
          <w:szCs w:val="22"/>
        </w:rPr>
        <w:t xml:space="preserve"> Active Learning), sviluppato nel 2003 dal MIT di Boston, si propone di integrare la modalità tradizionale di lezione frontale con attività laboratoriali e simulazioni per mezzo di tecnologie digitali. Anche il setting d’aula viene riconfigurato in modo da essere più flessibile e venire incontro alle esigenze degli studenti. In questo modo, si produce un ambiente di apprendimento attivo, interattivo, incentrato sull’utilizzo consapevole delle tecnologie digitali.</w:t>
      </w:r>
    </w:p>
    <w:p w14:paraId="37FA3793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1532E66F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proofErr w:type="spellStart"/>
      <w:r w:rsidRPr="00ED45BF">
        <w:rPr>
          <w:rFonts w:eastAsia="Arial" w:cs="Arial"/>
          <w:b/>
          <w:sz w:val="22"/>
          <w:szCs w:val="22"/>
        </w:rPr>
        <w:t>Tinkering</w:t>
      </w:r>
      <w:proofErr w:type="spellEnd"/>
    </w:p>
    <w:p w14:paraId="5CBEF69B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250780B0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 xml:space="preserve">Il </w:t>
      </w:r>
      <w:proofErr w:type="spellStart"/>
      <w:r w:rsidRPr="00ED45BF">
        <w:rPr>
          <w:rFonts w:eastAsia="Arial" w:cs="Arial"/>
          <w:sz w:val="22"/>
          <w:szCs w:val="22"/>
        </w:rPr>
        <w:t>Tinkering</w:t>
      </w:r>
      <w:proofErr w:type="spellEnd"/>
      <w:r w:rsidRPr="00ED45BF">
        <w:rPr>
          <w:rFonts w:eastAsia="Arial" w:cs="Arial"/>
          <w:sz w:val="22"/>
          <w:szCs w:val="22"/>
        </w:rPr>
        <w:t xml:space="preserve"> (dall’inglese to </w:t>
      </w:r>
      <w:proofErr w:type="spellStart"/>
      <w:r w:rsidRPr="00ED45BF">
        <w:rPr>
          <w:rFonts w:eastAsia="Arial" w:cs="Arial"/>
          <w:sz w:val="22"/>
          <w:szCs w:val="22"/>
        </w:rPr>
        <w:t>tink</w:t>
      </w:r>
      <w:proofErr w:type="spellEnd"/>
      <w:r w:rsidRPr="00ED45BF">
        <w:rPr>
          <w:rFonts w:eastAsia="Arial" w:cs="Arial"/>
          <w:sz w:val="22"/>
          <w:szCs w:val="22"/>
        </w:rPr>
        <w:t xml:space="preserve">, “adoperarsi”) è una metodologia didattica che favorisce l’apprendimento delle STEM attraverso un percorso informale, centrato sul “fare”, piuttosto che sul sapere teorico. Lo studente impara a padroneggiare le competenze tecnologiche, di progettazione, assemblaggio, di costruzione e decostruzione di oggetti o di progettazione di software, attraverso l’azione concreta, sotto la </w:t>
      </w:r>
      <w:proofErr w:type="spellStart"/>
      <w:r w:rsidRPr="00ED45BF">
        <w:rPr>
          <w:rFonts w:eastAsia="Arial" w:cs="Arial"/>
          <w:sz w:val="22"/>
          <w:szCs w:val="22"/>
        </w:rPr>
        <w:t>supervision</w:t>
      </w:r>
      <w:proofErr w:type="spellEnd"/>
      <w:r w:rsidRPr="00ED45BF">
        <w:rPr>
          <w:rFonts w:eastAsia="Arial" w:cs="Arial"/>
          <w:sz w:val="22"/>
          <w:szCs w:val="22"/>
        </w:rPr>
        <w:t xml:space="preserve"> dell’insegnante.</w:t>
      </w:r>
    </w:p>
    <w:p w14:paraId="2BE09464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61A9797F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proofErr w:type="spellStart"/>
      <w:r w:rsidRPr="00ED45BF">
        <w:rPr>
          <w:rFonts w:eastAsia="Arial" w:cs="Arial"/>
          <w:b/>
          <w:sz w:val="22"/>
          <w:szCs w:val="22"/>
        </w:rPr>
        <w:t>Twletteratura</w:t>
      </w:r>
      <w:proofErr w:type="spellEnd"/>
    </w:p>
    <w:p w14:paraId="3DA6EDAE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47F8FF4E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lastRenderedPageBreak/>
        <w:t xml:space="preserve">Questa metodologia didattica, sviluppata in Italia da Costa, Montenegro e </w:t>
      </w:r>
      <w:proofErr w:type="spellStart"/>
      <w:r w:rsidRPr="00ED45BF">
        <w:rPr>
          <w:rFonts w:eastAsia="Arial" w:cs="Arial"/>
          <w:sz w:val="22"/>
          <w:szCs w:val="22"/>
        </w:rPr>
        <w:t>Vaccaneo</w:t>
      </w:r>
      <w:proofErr w:type="spellEnd"/>
      <w:r w:rsidRPr="00ED45BF">
        <w:rPr>
          <w:rFonts w:eastAsia="Arial" w:cs="Arial"/>
          <w:sz w:val="22"/>
          <w:szCs w:val="22"/>
        </w:rPr>
        <w:t xml:space="preserve"> nel 2012, prevede un lavoro di lettura, analisi e riscrittura di un testo di letteratura attraverso l’app di social reading </w:t>
      </w:r>
      <w:proofErr w:type="spellStart"/>
      <w:r w:rsidRPr="00ED45BF">
        <w:rPr>
          <w:rFonts w:eastAsia="Arial" w:cs="Arial"/>
          <w:sz w:val="22"/>
          <w:szCs w:val="22"/>
        </w:rPr>
        <w:t>Betwyll</w:t>
      </w:r>
      <w:proofErr w:type="spellEnd"/>
      <w:r w:rsidRPr="00ED45BF">
        <w:rPr>
          <w:rFonts w:eastAsia="Arial" w:cs="Arial"/>
          <w:sz w:val="22"/>
          <w:szCs w:val="22"/>
        </w:rPr>
        <w:t xml:space="preserve">, scaricabile dalla piattaforma online </w:t>
      </w:r>
      <w:proofErr w:type="spellStart"/>
      <w:r w:rsidRPr="00ED45BF">
        <w:rPr>
          <w:rFonts w:eastAsia="Arial" w:cs="Arial"/>
          <w:sz w:val="22"/>
          <w:szCs w:val="22"/>
        </w:rPr>
        <w:t>TwLetteratura</w:t>
      </w:r>
      <w:proofErr w:type="spellEnd"/>
      <w:r w:rsidRPr="00ED45BF">
        <w:rPr>
          <w:rFonts w:eastAsia="Arial" w:cs="Arial"/>
          <w:sz w:val="22"/>
          <w:szCs w:val="22"/>
        </w:rPr>
        <w:t xml:space="preserve"> , che consente di trascrivere, in modo libero, alcuni brani delle opere, in un processo partecipativo e corale, il cui obiettivo non è quello di riproporre in modo fedele l’opera originale, ma di reinterpretarla, secondo la sensibilità di ciascuno studente.</w:t>
      </w:r>
    </w:p>
    <w:p w14:paraId="36673E09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31C3ABEC" w14:textId="77777777" w:rsidR="007D58B2" w:rsidRPr="00ED45BF" w:rsidRDefault="007D58B2" w:rsidP="007D58B2">
      <w:pPr>
        <w:shd w:val="clear" w:color="auto" w:fill="D0CECE" w:themeFill="background2" w:themeFillShade="E6"/>
        <w:jc w:val="both"/>
        <w:rPr>
          <w:rFonts w:eastAsia="Arial" w:cs="Arial"/>
          <w:b/>
          <w:sz w:val="22"/>
          <w:szCs w:val="22"/>
        </w:rPr>
      </w:pPr>
      <w:r w:rsidRPr="00ED45BF">
        <w:rPr>
          <w:rFonts w:eastAsia="Arial" w:cs="Arial"/>
          <w:b/>
          <w:sz w:val="22"/>
          <w:szCs w:val="22"/>
        </w:rPr>
        <w:t>Writing and Reading</w:t>
      </w:r>
    </w:p>
    <w:p w14:paraId="3AA74F9B" w14:textId="77777777" w:rsidR="007D58B2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</w:p>
    <w:p w14:paraId="3FA5C31A" w14:textId="77777777" w:rsidR="007D58B2" w:rsidRPr="00ED45BF" w:rsidRDefault="007D58B2" w:rsidP="007D58B2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ED45BF">
        <w:rPr>
          <w:rFonts w:eastAsia="Arial" w:cs="Arial"/>
          <w:sz w:val="22"/>
          <w:szCs w:val="22"/>
        </w:rPr>
        <w:t>La metodologia di Writing and Reading, introdotta in Italia da Poletti Riz (2017), è una forma di didattica per competenze che mira a trasformare l’ambiente scolastico in una comunità di lettori e scrittori, che si confrontano in maniera consapevole e critica sui testi letterari e sono in grado di produrne a propria volta.</w:t>
      </w:r>
    </w:p>
    <w:p w14:paraId="553A9576" w14:textId="77777777" w:rsidR="007D58B2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4384A19D" w14:textId="77777777" w:rsidR="007D58B2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5238E464" w14:textId="77777777" w:rsidR="007D58B2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6B9EC0CB" w14:textId="77777777" w:rsidR="007D58B2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44571E3D" w14:textId="77777777" w:rsidR="007D58B2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5D2FD29D" w14:textId="77777777" w:rsidR="007D58B2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0EAFC3AE" w14:textId="77777777" w:rsidR="007D58B2" w:rsidRPr="005764C6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07F29A3E" w14:textId="77777777" w:rsidR="007D58B2" w:rsidRPr="005764C6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01140090" w14:textId="77777777" w:rsidR="007D58B2" w:rsidRPr="005764C6" w:rsidRDefault="007D58B2" w:rsidP="007D58B2">
      <w:pPr>
        <w:jc w:val="center"/>
        <w:rPr>
          <w:b/>
          <w:sz w:val="36"/>
          <w:szCs w:val="36"/>
          <w:u w:val="single"/>
        </w:rPr>
      </w:pPr>
    </w:p>
    <w:p w14:paraId="77664516" w14:textId="77777777" w:rsidR="007D58B2" w:rsidRPr="00ED45BF" w:rsidRDefault="007D58B2" w:rsidP="007D58B2">
      <w:pPr>
        <w:jc w:val="center"/>
        <w:rPr>
          <w:rFonts w:asciiTheme="minorHAnsi" w:hAnsiTheme="minorHAnsi"/>
          <w:sz w:val="32"/>
          <w:szCs w:val="36"/>
          <w:u w:val="single"/>
        </w:rPr>
      </w:pPr>
      <w:r w:rsidRPr="00ED45BF">
        <w:rPr>
          <w:rFonts w:asciiTheme="minorHAnsi" w:hAnsiTheme="minorHAnsi"/>
          <w:b/>
          <w:sz w:val="32"/>
          <w:szCs w:val="36"/>
          <w:u w:val="single"/>
        </w:rPr>
        <w:t>IL CONSIGLIO DI CLASSE</w:t>
      </w:r>
      <w:r w:rsidRPr="00ED45BF">
        <w:rPr>
          <w:rFonts w:asciiTheme="minorHAnsi" w:hAnsiTheme="minorHAnsi"/>
          <w:sz w:val="32"/>
          <w:szCs w:val="36"/>
          <w:u w:val="single"/>
        </w:rPr>
        <w:t>:</w:t>
      </w:r>
    </w:p>
    <w:p w14:paraId="297566B7" w14:textId="77777777" w:rsidR="007D58B2" w:rsidRPr="00ED45BF" w:rsidRDefault="007D58B2" w:rsidP="007D58B2">
      <w:pPr>
        <w:jc w:val="center"/>
        <w:rPr>
          <w:rFonts w:asciiTheme="minorHAnsi" w:hAnsiTheme="minorHAnsi"/>
        </w:rPr>
      </w:pPr>
    </w:p>
    <w:tbl>
      <w:tblPr>
        <w:tblW w:w="14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663"/>
        <w:gridCol w:w="3849"/>
      </w:tblGrid>
      <w:tr w:rsidR="007D58B2" w:rsidRPr="00ED45BF" w14:paraId="6697999B" w14:textId="77777777" w:rsidTr="00EC70A4">
        <w:trPr>
          <w:trHeight w:val="573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17F233F4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</w:rPr>
            </w:pPr>
            <w:r w:rsidRPr="00ED45BF">
              <w:rPr>
                <w:rFonts w:asciiTheme="minorHAnsi" w:hAnsiTheme="minorHAnsi"/>
                <w:b/>
              </w:rPr>
              <w:lastRenderedPageBreak/>
              <w:t>ASSE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1BFD754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</w:rPr>
            </w:pPr>
            <w:r w:rsidRPr="00ED45BF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3849" w:type="dxa"/>
            <w:vAlign w:val="center"/>
          </w:tcPr>
          <w:p w14:paraId="77B49A7D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</w:rPr>
            </w:pPr>
            <w:r w:rsidRPr="00ED45BF">
              <w:rPr>
                <w:rFonts w:asciiTheme="minorHAnsi" w:hAnsiTheme="minorHAnsi"/>
                <w:b/>
              </w:rPr>
              <w:t>MATERIA</w:t>
            </w:r>
          </w:p>
        </w:tc>
      </w:tr>
      <w:tr w:rsidR="007D58B2" w:rsidRPr="00ED45BF" w14:paraId="16581335" w14:textId="77777777" w:rsidTr="00EC70A4">
        <w:trPr>
          <w:trHeight w:val="510"/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60ECB43C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</w:rPr>
            </w:pPr>
            <w:r w:rsidRPr="00ED45BF">
              <w:rPr>
                <w:rFonts w:asciiTheme="minorHAnsi" w:hAnsiTheme="minorHAnsi"/>
                <w:b/>
                <w:bCs/>
              </w:rPr>
              <w:t>ASSE LINGUAGGI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3CB5555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5A95A187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vAlign w:val="center"/>
          </w:tcPr>
          <w:p w14:paraId="3962976D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Italiano</w:t>
            </w:r>
          </w:p>
        </w:tc>
      </w:tr>
      <w:tr w:rsidR="007D58B2" w:rsidRPr="00ED45BF" w14:paraId="536472BF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14:paraId="4BE58D3A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067D405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6A3D9782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vAlign w:val="center"/>
          </w:tcPr>
          <w:p w14:paraId="57EA524F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Inglese</w:t>
            </w:r>
          </w:p>
        </w:tc>
      </w:tr>
      <w:tr w:rsidR="007D58B2" w:rsidRPr="00ED45BF" w14:paraId="459F907E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14:paraId="4F92DF41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508BA099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179CDB36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vAlign w:val="center"/>
          </w:tcPr>
          <w:p w14:paraId="779260FC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Scienze Motorie e Sportive</w:t>
            </w:r>
          </w:p>
        </w:tc>
      </w:tr>
      <w:tr w:rsidR="007D58B2" w:rsidRPr="00ED45BF" w14:paraId="412DA41D" w14:textId="77777777" w:rsidTr="00EC70A4">
        <w:trPr>
          <w:trHeight w:val="510"/>
          <w:jc w:val="center"/>
        </w:trPr>
        <w:tc>
          <w:tcPr>
            <w:tcW w:w="3964" w:type="dxa"/>
            <w:vMerge w:val="restart"/>
            <w:shd w:val="clear" w:color="auto" w:fill="D9D9D9" w:themeFill="background1" w:themeFillShade="D9"/>
            <w:vAlign w:val="center"/>
          </w:tcPr>
          <w:p w14:paraId="15770FD0" w14:textId="77777777" w:rsidR="007D58B2" w:rsidRPr="00ED45BF" w:rsidRDefault="007D58B2" w:rsidP="00EC70A4">
            <w:pPr>
              <w:pStyle w:val="Titolo6"/>
              <w:spacing w:befor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ED45BF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ASSE STORICO / SOCIO/ECONOMICO</w:t>
            </w:r>
          </w:p>
          <w:p w14:paraId="13A65078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E69BE05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69ABA905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79801189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Storia</w:t>
            </w:r>
          </w:p>
        </w:tc>
      </w:tr>
      <w:tr w:rsidR="007D58B2" w:rsidRPr="00ED45BF" w14:paraId="6B323C50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D9D9D9" w:themeFill="background1" w:themeFillShade="D9"/>
            <w:vAlign w:val="center"/>
          </w:tcPr>
          <w:p w14:paraId="0EFDC361" w14:textId="77777777" w:rsidR="007D58B2" w:rsidRPr="00ED45BF" w:rsidRDefault="007D58B2" w:rsidP="00EC70A4">
            <w:pPr>
              <w:pStyle w:val="Titolo6"/>
              <w:spacing w:before="0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83D27B8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1D29A2A0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6150935D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Diritto</w:t>
            </w:r>
          </w:p>
        </w:tc>
      </w:tr>
      <w:tr w:rsidR="007D58B2" w:rsidRPr="00ED45BF" w14:paraId="49EB1B20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D9D9D9" w:themeFill="background1" w:themeFillShade="D9"/>
            <w:vAlign w:val="center"/>
          </w:tcPr>
          <w:p w14:paraId="0140A7A0" w14:textId="77777777" w:rsidR="007D58B2" w:rsidRPr="00ED45BF" w:rsidRDefault="007D58B2" w:rsidP="00EC70A4">
            <w:pPr>
              <w:pStyle w:val="Titolo6"/>
              <w:spacing w:before="0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86B6198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3A8BCE1A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206E7E2C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Religione</w:t>
            </w:r>
          </w:p>
        </w:tc>
      </w:tr>
      <w:tr w:rsidR="007D58B2" w:rsidRPr="00ED45BF" w14:paraId="01BA87B3" w14:textId="77777777" w:rsidTr="00EC70A4">
        <w:trPr>
          <w:trHeight w:val="510"/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5B7C7CDB" w14:textId="77777777" w:rsidR="007D58B2" w:rsidRPr="00ED45BF" w:rsidRDefault="007D58B2" w:rsidP="00EC70A4">
            <w:pPr>
              <w:pStyle w:val="Titolo6"/>
              <w:spacing w:befor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ED45BF">
              <w:rPr>
                <w:rFonts w:asciiTheme="minorHAnsi" w:hAnsiTheme="minorHAnsi" w:cs="Times New Roman"/>
                <w:b/>
                <w:caps/>
                <w:color w:val="auto"/>
                <w:sz w:val="20"/>
                <w:szCs w:val="20"/>
              </w:rPr>
              <w:t>Asse Matematico-sCIENTIFICA</w:t>
            </w:r>
          </w:p>
          <w:p w14:paraId="51CEBC6B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31F2D11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5E1090A2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vAlign w:val="center"/>
          </w:tcPr>
          <w:p w14:paraId="3C897E2E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Matematica</w:t>
            </w:r>
          </w:p>
        </w:tc>
      </w:tr>
      <w:tr w:rsidR="007D58B2" w:rsidRPr="00ED45BF" w14:paraId="746E2E0A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14:paraId="6BF4A176" w14:textId="77777777" w:rsidR="007D58B2" w:rsidRPr="00ED45BF" w:rsidRDefault="007D58B2" w:rsidP="00EC70A4">
            <w:pPr>
              <w:pStyle w:val="Titolo6"/>
              <w:spacing w:before="0"/>
              <w:jc w:val="center"/>
              <w:rPr>
                <w:rFonts w:asciiTheme="minorHAnsi" w:hAnsiTheme="minorHAnsi" w:cs="Times New Roman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2E317FE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7D1C39DF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vAlign w:val="center"/>
          </w:tcPr>
          <w:p w14:paraId="3EE50E9B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Scienze Integrate (della terra e biologia)</w:t>
            </w:r>
          </w:p>
        </w:tc>
      </w:tr>
      <w:tr w:rsidR="007D58B2" w:rsidRPr="00ED45BF" w14:paraId="157F19BA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14:paraId="41E93EC0" w14:textId="77777777" w:rsidR="007D58B2" w:rsidRPr="00ED45BF" w:rsidRDefault="007D58B2" w:rsidP="00EC70A4">
            <w:pPr>
              <w:pStyle w:val="Titolo6"/>
              <w:spacing w:before="0"/>
              <w:jc w:val="center"/>
              <w:rPr>
                <w:rFonts w:asciiTheme="minorHAnsi" w:hAnsiTheme="minorHAnsi" w:cs="Times New Roman"/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C19352D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5E19C8A0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vAlign w:val="center"/>
          </w:tcPr>
          <w:p w14:paraId="1E3294B1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Scienze Integrate (fisica)</w:t>
            </w:r>
          </w:p>
        </w:tc>
      </w:tr>
      <w:tr w:rsidR="007D58B2" w:rsidRPr="00ED45BF" w14:paraId="078C8657" w14:textId="77777777" w:rsidTr="00EC70A4">
        <w:trPr>
          <w:trHeight w:val="510"/>
          <w:jc w:val="center"/>
        </w:trPr>
        <w:tc>
          <w:tcPr>
            <w:tcW w:w="3964" w:type="dxa"/>
            <w:vMerge w:val="restart"/>
            <w:shd w:val="clear" w:color="auto" w:fill="D9D9D9" w:themeFill="background1" w:themeFillShade="D9"/>
            <w:vAlign w:val="center"/>
          </w:tcPr>
          <w:p w14:paraId="480ABCBA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</w:rPr>
            </w:pPr>
            <w:r w:rsidRPr="00ED45BF">
              <w:rPr>
                <w:rFonts w:asciiTheme="minorHAnsi" w:hAnsiTheme="minorHAnsi"/>
                <w:b/>
              </w:rPr>
              <w:t>AREA PROFESSIONALE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EF70256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4521841E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31D65BCD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>Laboratori Tecnologici ed Esercitazioni</w:t>
            </w:r>
          </w:p>
        </w:tc>
      </w:tr>
      <w:tr w:rsidR="007D58B2" w:rsidRPr="00ED45BF" w14:paraId="4595F5D3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D9D9D9" w:themeFill="background1" w:themeFillShade="D9"/>
            <w:vAlign w:val="center"/>
          </w:tcPr>
          <w:p w14:paraId="350A7A4B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E025C0C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</w:rPr>
            </w:pPr>
            <w:r w:rsidRPr="00ED45BF">
              <w:rPr>
                <w:rFonts w:asciiTheme="minorHAnsi" w:hAnsiTheme="minorHAnsi"/>
              </w:rPr>
              <w:t xml:space="preserve">(inserire nome e </w:t>
            </w:r>
            <w:proofErr w:type="gramStart"/>
            <w:r w:rsidRPr="00ED45BF">
              <w:rPr>
                <w:rFonts w:asciiTheme="minorHAnsi" w:hAnsiTheme="minorHAnsi"/>
              </w:rPr>
              <w:t xml:space="preserve">cognome)   </w:t>
            </w:r>
            <w:proofErr w:type="gramEnd"/>
            <w:r w:rsidRPr="00ED45BF">
              <w:rPr>
                <w:rFonts w:asciiTheme="minorHAnsi" w:hAnsiTheme="minorHAnsi"/>
              </w:rPr>
              <w:t>-  Firma  _______________________________</w:t>
            </w:r>
          </w:p>
          <w:p w14:paraId="6B92192A" w14:textId="77777777" w:rsidR="007D58B2" w:rsidRPr="00ED45BF" w:rsidRDefault="007D58B2" w:rsidP="00EC70A4">
            <w:pPr>
              <w:snapToGrid w:val="0"/>
              <w:jc w:val="center"/>
              <w:rPr>
                <w:rFonts w:asciiTheme="minorHAnsi" w:hAnsiTheme="minorHAnsi"/>
                <w:sz w:val="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5EDC542C" w14:textId="77777777" w:rsidR="007D58B2" w:rsidRPr="00ED45BF" w:rsidRDefault="007D58B2" w:rsidP="00EC70A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D45BF">
              <w:rPr>
                <w:rFonts w:asciiTheme="minorHAnsi" w:hAnsiTheme="minorHAnsi"/>
              </w:rPr>
              <w:t>Tecn</w:t>
            </w:r>
            <w:proofErr w:type="spellEnd"/>
            <w:r w:rsidRPr="00ED45BF">
              <w:rPr>
                <w:rFonts w:asciiTheme="minorHAnsi" w:hAnsiTheme="minorHAnsi"/>
              </w:rPr>
              <w:t xml:space="preserve">.  e Tecniche di </w:t>
            </w:r>
            <w:proofErr w:type="spellStart"/>
            <w:r w:rsidRPr="00ED45BF">
              <w:rPr>
                <w:rFonts w:asciiTheme="minorHAnsi" w:hAnsiTheme="minorHAnsi"/>
              </w:rPr>
              <w:t>Rappres</w:t>
            </w:r>
            <w:proofErr w:type="spellEnd"/>
            <w:r w:rsidRPr="00ED45BF">
              <w:rPr>
                <w:rFonts w:asciiTheme="minorHAnsi" w:hAnsiTheme="minorHAnsi"/>
              </w:rPr>
              <w:t>. Grafic.</w:t>
            </w:r>
          </w:p>
        </w:tc>
      </w:tr>
      <w:tr w:rsidR="007D58B2" w:rsidRPr="005764C6" w14:paraId="12217D59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D9D9D9" w:themeFill="background1" w:themeFillShade="D9"/>
            <w:vAlign w:val="center"/>
          </w:tcPr>
          <w:p w14:paraId="25047153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67C568B" w14:textId="77777777" w:rsidR="007D58B2" w:rsidRPr="005764C6" w:rsidRDefault="007D58B2" w:rsidP="00EC70A4">
            <w:pPr>
              <w:snapToGrid w:val="0"/>
              <w:jc w:val="center"/>
            </w:pPr>
            <w:r w:rsidRPr="005764C6">
              <w:t xml:space="preserve">(inserire nome e </w:t>
            </w:r>
            <w:proofErr w:type="gramStart"/>
            <w:r w:rsidRPr="005764C6">
              <w:t xml:space="preserve">cognome)   </w:t>
            </w:r>
            <w:proofErr w:type="gramEnd"/>
            <w:r w:rsidRPr="005764C6">
              <w:t>-  Firma  _______________________________</w:t>
            </w:r>
          </w:p>
          <w:p w14:paraId="5B10E0B8" w14:textId="77777777" w:rsidR="007D58B2" w:rsidRPr="005764C6" w:rsidRDefault="007D58B2" w:rsidP="00EC70A4">
            <w:pPr>
              <w:snapToGrid w:val="0"/>
              <w:jc w:val="center"/>
              <w:rPr>
                <w:sz w:val="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3189E4F6" w14:textId="77777777" w:rsidR="007D58B2" w:rsidRPr="005764C6" w:rsidRDefault="007D58B2" w:rsidP="00EC70A4">
            <w:pPr>
              <w:jc w:val="center"/>
            </w:pPr>
            <w:proofErr w:type="spellStart"/>
            <w:r w:rsidRPr="005764C6">
              <w:t>Tecn</w:t>
            </w:r>
            <w:proofErr w:type="spellEnd"/>
            <w:r w:rsidRPr="005764C6">
              <w:t>. Informatiche</w:t>
            </w:r>
          </w:p>
        </w:tc>
      </w:tr>
      <w:tr w:rsidR="007D58B2" w:rsidRPr="005764C6" w14:paraId="09C46762" w14:textId="77777777" w:rsidTr="00EC70A4">
        <w:trPr>
          <w:trHeight w:val="510"/>
          <w:jc w:val="center"/>
        </w:trPr>
        <w:tc>
          <w:tcPr>
            <w:tcW w:w="3964" w:type="dxa"/>
            <w:vMerge/>
            <w:shd w:val="clear" w:color="auto" w:fill="D9D9D9" w:themeFill="background1" w:themeFillShade="D9"/>
            <w:vAlign w:val="center"/>
          </w:tcPr>
          <w:p w14:paraId="29D279DA" w14:textId="77777777" w:rsidR="007D58B2" w:rsidRPr="005764C6" w:rsidRDefault="007D58B2" w:rsidP="00EC70A4">
            <w:pPr>
              <w:jc w:val="center"/>
              <w:rPr>
                <w:b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A9974B8" w14:textId="77777777" w:rsidR="007D58B2" w:rsidRPr="005764C6" w:rsidRDefault="007D58B2" w:rsidP="00EC70A4">
            <w:pPr>
              <w:snapToGrid w:val="0"/>
              <w:jc w:val="center"/>
            </w:pPr>
            <w:r w:rsidRPr="005764C6">
              <w:t xml:space="preserve">(inserire nome e </w:t>
            </w:r>
            <w:proofErr w:type="gramStart"/>
            <w:r w:rsidRPr="005764C6">
              <w:t xml:space="preserve">cognome)   </w:t>
            </w:r>
            <w:proofErr w:type="gramEnd"/>
            <w:r w:rsidRPr="005764C6">
              <w:t>-  Firma  _______________________________</w:t>
            </w:r>
          </w:p>
          <w:p w14:paraId="3C1F6620" w14:textId="77777777" w:rsidR="007D58B2" w:rsidRPr="005764C6" w:rsidRDefault="007D58B2" w:rsidP="00EC70A4">
            <w:pPr>
              <w:snapToGrid w:val="0"/>
              <w:jc w:val="center"/>
              <w:rPr>
                <w:sz w:val="4"/>
              </w:rPr>
            </w:pPr>
          </w:p>
        </w:tc>
        <w:tc>
          <w:tcPr>
            <w:tcW w:w="3849" w:type="dxa"/>
            <w:shd w:val="clear" w:color="auto" w:fill="D9D9D9" w:themeFill="background1" w:themeFillShade="D9"/>
            <w:vAlign w:val="center"/>
          </w:tcPr>
          <w:p w14:paraId="1B9DA4B5" w14:textId="77777777" w:rsidR="007D58B2" w:rsidRPr="005764C6" w:rsidRDefault="007D58B2" w:rsidP="00EC70A4">
            <w:pPr>
              <w:jc w:val="center"/>
            </w:pPr>
            <w:r w:rsidRPr="005764C6">
              <w:t>Sostegno</w:t>
            </w:r>
          </w:p>
        </w:tc>
      </w:tr>
    </w:tbl>
    <w:p w14:paraId="4EBED3D9" w14:textId="77777777" w:rsidR="007D58B2" w:rsidRPr="005764C6" w:rsidRDefault="007D58B2" w:rsidP="007D58B2"/>
    <w:p w14:paraId="09D1FCFC" w14:textId="77777777" w:rsidR="007D58B2" w:rsidRPr="00AB019A" w:rsidRDefault="007D58B2" w:rsidP="007D58B2"/>
    <w:p w14:paraId="606892FE" w14:textId="77777777" w:rsidR="00EC4360" w:rsidRPr="00EC4360" w:rsidRDefault="00EC4360" w:rsidP="00EC4360"/>
    <w:sectPr w:rsidR="00EC4360" w:rsidRPr="00EC4360" w:rsidSect="007D75F7">
      <w:headerReference w:type="default" r:id="rId7"/>
      <w:footerReference w:type="default" r:id="rId8"/>
      <w:pgSz w:w="16838" w:h="11906" w:orient="landscape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7EFD3" w14:textId="77777777" w:rsidR="00B22873" w:rsidRDefault="00B22873" w:rsidP="00DE2B06">
      <w:r>
        <w:separator/>
      </w:r>
    </w:p>
  </w:endnote>
  <w:endnote w:type="continuationSeparator" w:id="0">
    <w:p w14:paraId="576170D6" w14:textId="77777777" w:rsidR="00B22873" w:rsidRDefault="00B22873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9784" w14:textId="77777777" w:rsidR="00B07222" w:rsidRPr="00995977" w:rsidRDefault="00B07222" w:rsidP="007D75F7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bookmarkStart w:id="3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48D3EEEE" w:rsidR="00B07222" w:rsidRPr="00995977" w:rsidRDefault="00B07222" w:rsidP="007D75F7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1BD971E2" w14:textId="0581F057" w:rsidR="00B07222" w:rsidRPr="00995977" w:rsidRDefault="00000000" w:rsidP="007D75F7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B07222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B07222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B07222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58350" w14:textId="77777777" w:rsidR="00B22873" w:rsidRDefault="00B22873" w:rsidP="00DE2B06">
      <w:r>
        <w:separator/>
      </w:r>
    </w:p>
  </w:footnote>
  <w:footnote w:type="continuationSeparator" w:id="0">
    <w:p w14:paraId="7029A2F8" w14:textId="77777777" w:rsidR="00B22873" w:rsidRDefault="00B22873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23988FEC">
              <wp:simplePos x="0" y="0"/>
              <wp:positionH relativeFrom="margin">
                <wp:align>center</wp:align>
              </wp:positionH>
              <wp:positionV relativeFrom="paragraph">
                <wp:posOffset>-200025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7F94DE" id="Gruppo 1" o:spid="_x0000_s1026" style="position:absolute;margin-left:0;margin-top:-15.75pt;width:369.25pt;height:102.35pt;z-index:-251654144;mso-position-horizontal:center;mso-position-horizontal-relative:margin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  <w10:wrap anchorx="margin"/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0738"/>
    <w:multiLevelType w:val="hybridMultilevel"/>
    <w:tmpl w:val="55B441D6"/>
    <w:lvl w:ilvl="0" w:tplc="0410000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61DF"/>
    <w:multiLevelType w:val="hybridMultilevel"/>
    <w:tmpl w:val="DB02951A"/>
    <w:lvl w:ilvl="0" w:tplc="B7246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4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5"/>
  </w:num>
  <w:num w:numId="5" w16cid:durableId="35089237">
    <w:abstractNumId w:val="6"/>
  </w:num>
  <w:num w:numId="6" w16cid:durableId="1601717942">
    <w:abstractNumId w:val="3"/>
  </w:num>
  <w:num w:numId="7" w16cid:durableId="169314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103F66"/>
    <w:rsid w:val="001C3B81"/>
    <w:rsid w:val="0025642E"/>
    <w:rsid w:val="002954A5"/>
    <w:rsid w:val="002A4EBA"/>
    <w:rsid w:val="003850F0"/>
    <w:rsid w:val="003D710E"/>
    <w:rsid w:val="00433BF7"/>
    <w:rsid w:val="00472AB4"/>
    <w:rsid w:val="004738D2"/>
    <w:rsid w:val="004E3F7F"/>
    <w:rsid w:val="005258EF"/>
    <w:rsid w:val="00572B41"/>
    <w:rsid w:val="005A113E"/>
    <w:rsid w:val="005B11F9"/>
    <w:rsid w:val="005D2C41"/>
    <w:rsid w:val="00635116"/>
    <w:rsid w:val="00690FFC"/>
    <w:rsid w:val="006E16C6"/>
    <w:rsid w:val="007533F3"/>
    <w:rsid w:val="00774752"/>
    <w:rsid w:val="007B74D1"/>
    <w:rsid w:val="007D4C33"/>
    <w:rsid w:val="007D58B2"/>
    <w:rsid w:val="007D75F7"/>
    <w:rsid w:val="007E1BCA"/>
    <w:rsid w:val="00842890"/>
    <w:rsid w:val="00890150"/>
    <w:rsid w:val="00995977"/>
    <w:rsid w:val="009C15E2"/>
    <w:rsid w:val="009E575D"/>
    <w:rsid w:val="009E6449"/>
    <w:rsid w:val="00A21CC3"/>
    <w:rsid w:val="00A551BC"/>
    <w:rsid w:val="00AB019A"/>
    <w:rsid w:val="00B060EE"/>
    <w:rsid w:val="00B07222"/>
    <w:rsid w:val="00B22873"/>
    <w:rsid w:val="00B83BE2"/>
    <w:rsid w:val="00B91A2D"/>
    <w:rsid w:val="00BC00BB"/>
    <w:rsid w:val="00C356AE"/>
    <w:rsid w:val="00CE3A8A"/>
    <w:rsid w:val="00DA28D0"/>
    <w:rsid w:val="00DC703A"/>
    <w:rsid w:val="00DD0190"/>
    <w:rsid w:val="00DE2B06"/>
    <w:rsid w:val="00EB0D53"/>
    <w:rsid w:val="00EB71C7"/>
    <w:rsid w:val="00EC4360"/>
    <w:rsid w:val="00EC56EF"/>
    <w:rsid w:val="00ED3CA2"/>
    <w:rsid w:val="00EE35CE"/>
    <w:rsid w:val="00EF2F3F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7D58B2"/>
    <w:pPr>
      <w:keepNext/>
      <w:keepLines/>
      <w:suppressAutoHyphen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7D58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Default">
    <w:name w:val="Default"/>
    <w:rsid w:val="007D58B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1">
    <w:name w:val="1"/>
    <w:basedOn w:val="Normale"/>
    <w:next w:val="Corpotesto"/>
    <w:rsid w:val="007D58B2"/>
    <w:pPr>
      <w:suppressAutoHyphens/>
      <w:spacing w:before="120" w:after="120"/>
    </w:pPr>
    <w:rPr>
      <w:rFonts w:ascii="Arial" w:eastAsia="Times New Roman" w:hAnsi="Arial" w:cs="Arial"/>
      <w:sz w:val="16"/>
      <w:lang w:eastAsia="ar-SA"/>
    </w:rPr>
  </w:style>
  <w:style w:type="table" w:styleId="Grigliatabella">
    <w:name w:val="Table Grid"/>
    <w:basedOn w:val="Tabellanormale"/>
    <w:uiPriority w:val="59"/>
    <w:rsid w:val="007D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7D58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58B2"/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2024-09-04T13:38:00Z</dcterms:created>
  <dcterms:modified xsi:type="dcterms:W3CDTF">2024-09-04T13:38:00Z</dcterms:modified>
</cp:coreProperties>
</file>