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420A4E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BD2017">
        <w:rPr>
          <w:rFonts w:eastAsia="DejaVu Sans"/>
        </w:rPr>
        <w:t>Spadea Emanuela</w:t>
      </w:r>
      <w:r w:rsidR="00BD2017">
        <w:rPr>
          <w:rFonts w:eastAsia="DejaVu Sans"/>
        </w:rPr>
        <w:tab/>
      </w:r>
      <w:r w:rsidRPr="009B5D4F">
        <w:tab/>
        <w:t xml:space="preserve">A.S. </w:t>
      </w:r>
      <w:r w:rsidR="00BD2017">
        <w:t>2024/2025</w:t>
      </w:r>
    </w:p>
    <w:p w14:paraId="121F6C3D" w14:textId="1ED63AAF" w:rsidR="006839B1" w:rsidRPr="009B5D4F" w:rsidRDefault="00BD2017" w:rsidP="006839B1">
      <w:pPr>
        <w:tabs>
          <w:tab w:val="left" w:pos="6300"/>
        </w:tabs>
        <w:jc w:val="center"/>
        <w:rPr>
          <w:rFonts w:eastAsia="DejaVu Sans"/>
        </w:rPr>
      </w:pPr>
      <w:r>
        <w:t>Disciplina Inglese</w:t>
      </w:r>
      <w:r w:rsidR="006839B1" w:rsidRPr="009B5D4F">
        <w:tab/>
      </w:r>
      <w:r w:rsidR="006839B1" w:rsidRPr="009B5D4F">
        <w:rPr>
          <w:rFonts w:eastAsia="DejaVu Sans"/>
        </w:rPr>
        <w:t xml:space="preserve">Classe </w:t>
      </w:r>
      <w:r>
        <w:rPr>
          <w:rFonts w:eastAsia="DejaVu Sans"/>
        </w:rPr>
        <w:t>2 Ciefp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20224062" w14:textId="77777777" w:rsidR="00BD2017" w:rsidRDefault="00BD2017" w:rsidP="00BD2017">
            <w:r>
              <w:t>Tutte le unità di apprendimento sono state affrontate</w:t>
            </w:r>
          </w:p>
          <w:p w14:paraId="5E417D74" w14:textId="0B04E4F8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59A357E9" w14:textId="77777777" w:rsidR="006839B1" w:rsidRDefault="00BD2017" w:rsidP="00BD2017">
            <w:r>
              <w:t xml:space="preserve">Nessuna modifica alle unità di apprendimento </w:t>
            </w:r>
          </w:p>
          <w:p w14:paraId="1572905A" w14:textId="3D720129" w:rsidR="00BD2017" w:rsidRPr="009B5D4F" w:rsidRDefault="00BD2017" w:rsidP="00BD2017"/>
        </w:tc>
      </w:tr>
    </w:tbl>
    <w:p w14:paraId="437BD796" w14:textId="4FA2F487" w:rsidR="006839B1" w:rsidRDefault="006839B1" w:rsidP="00BD2017">
      <w:pPr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C08CCA4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UDA n. 1</w:t>
            </w:r>
          </w:p>
          <w:p w14:paraId="689F6E7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Winning at any cost? (unit 5)</w:t>
            </w:r>
          </w:p>
          <w:p w14:paraId="475CCE1A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E5B883F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2886B9B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538EAF37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23E4AABF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16772C18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E34BDD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 1° (settembre-ottobre-novembre)</w:t>
            </w:r>
          </w:p>
          <w:p w14:paraId="14BEBC3C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3ACD8D4D" w14:textId="77777777" w:rsidR="00256B01" w:rsidRDefault="00256B01" w:rsidP="00256B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3"/>
            </w:tblGrid>
            <w:tr w:rsidR="00256B01" w14:paraId="10C4EB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0"/>
              </w:trPr>
              <w:tc>
                <w:tcPr>
                  <w:tcW w:w="3183" w:type="dxa"/>
                </w:tcPr>
                <w:p w14:paraId="7AB28BBA" w14:textId="73C36381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Grammar: </w:t>
                  </w:r>
                </w:p>
                <w:p w14:paraId="2EA746B9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-Past Continuous p.86 </w:t>
                  </w:r>
                </w:p>
                <w:p w14:paraId="6250ED43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-Past Continuous vs. Past Simple p.86 </w:t>
                  </w:r>
                </w:p>
                <w:p w14:paraId="55AB1D2C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-Must/have to, mustn’t/don’t-doesn’t have to p.89 </w:t>
                  </w:r>
                </w:p>
                <w:p w14:paraId="77D1BDD0" w14:textId="77777777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208B082A" w14:textId="6D83E414" w:rsidR="00256B01" w:rsidRDefault="00256B01" w:rsidP="00256B01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Vocabulary: Sports, places and equipment – parts of the body p. 307 </w:t>
                  </w:r>
                </w:p>
              </w:tc>
            </w:tr>
          </w:tbl>
          <w:p w14:paraId="7448194B" w14:textId="628F9ED7" w:rsidR="006839B1" w:rsidRPr="009B5D4F" w:rsidRDefault="006839B1" w:rsidP="00BD2017"/>
        </w:tc>
        <w:tc>
          <w:tcPr>
            <w:tcW w:w="3447" w:type="dxa"/>
            <w:shd w:val="clear" w:color="auto" w:fill="auto"/>
            <w:vAlign w:val="center"/>
          </w:tcPr>
          <w:p w14:paraId="621F06E8" w14:textId="77777777" w:rsidR="00256B01" w:rsidRDefault="00256B01" w:rsidP="00256B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9"/>
            </w:tblGrid>
            <w:tr w:rsidR="00256B01" w14:paraId="79452B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23"/>
              </w:trPr>
              <w:tc>
                <w:tcPr>
                  <w:tcW w:w="3109" w:type="dxa"/>
                </w:tcPr>
                <w:p w14:paraId="5B58D08A" w14:textId="77777777" w:rsidR="00256B01" w:rsidRDefault="00256B01" w:rsidP="00256B0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UDA n. 1: teoria pag 307 (word list) 308,309 esercizi pag. 408, 409 </w:t>
                  </w:r>
                </w:p>
              </w:tc>
            </w:tr>
          </w:tbl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A1E98B5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UDA n. 2 </w:t>
            </w:r>
          </w:p>
          <w:p w14:paraId="42D5311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Time for adventure/What will be will be (unit 7 and 8)</w:t>
            </w:r>
          </w:p>
          <w:p w14:paraId="07C846CD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950CFFC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1C47C227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07F01036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1FAAAA6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71571F0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4D6C6A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</w:t>
            </w:r>
          </w:p>
          <w:p w14:paraId="5344EC8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1°-2°(dicembre-gennaio-febbraio)</w:t>
            </w:r>
          </w:p>
          <w:p w14:paraId="33A309CE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0FEF6773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-Will p.123 </w:t>
            </w:r>
          </w:p>
          <w:p w14:paraId="6E605711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-To be going to form p.110 </w:t>
            </w:r>
          </w:p>
          <w:p w14:paraId="00F916C9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-Present Simple and Present Continuous as future forms p.113 </w:t>
            </w:r>
          </w:p>
          <w:p w14:paraId="6EEBD297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will vs. be going to vs. Present Continuous p.123 </w:t>
            </w:r>
          </w:p>
          <w:p w14:paraId="67FAE630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Prepositions of motion p.111 </w:t>
            </w:r>
          </w:p>
          <w:p w14:paraId="1F5DA412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-Zero and First conditional p.126 </w:t>
            </w:r>
          </w:p>
          <w:p w14:paraId="10BBE2DB" w14:textId="570FE0E0" w:rsidR="006839B1" w:rsidRPr="009B5D4F" w:rsidRDefault="00256B01" w:rsidP="00256B01">
            <w:r>
              <w:rPr>
                <w:sz w:val="18"/>
                <w:szCs w:val="18"/>
              </w:rPr>
              <w:t xml:space="preserve">Vocabulary: Holidays p. 109 e 323 – Hhomes and contents . p 331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485A3C2" w14:textId="77777777" w:rsidR="00256B01" w:rsidRDefault="00256B01" w:rsidP="00256B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UDA n.2: teoria pag 323 (word list) 324,325, 331 (word list) 332, 333; esercizi pag 329, 410,411 </w:t>
            </w:r>
          </w:p>
          <w:p w14:paraId="12FA95D2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BD2017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00068BD9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UDA n. 3</w:t>
            </w:r>
          </w:p>
          <w:p w14:paraId="162FBCA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That’s entertainment! (unit 9)</w:t>
            </w:r>
          </w:p>
          <w:p w14:paraId="40643A31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01938CB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42A4A6F4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41A5A500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0AB7B9FC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4566A8E0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697949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</w:t>
            </w:r>
          </w:p>
          <w:p w14:paraId="1A6C0D7F" w14:textId="7F5EAC2C" w:rsidR="00BD2017" w:rsidRPr="009B5D4F" w:rsidRDefault="00BD2017" w:rsidP="00BD2017">
            <w:pPr>
              <w:tabs>
                <w:tab w:val="center" w:pos="7380"/>
              </w:tabs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2°(marzo-aprile-maggio)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72980F5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8"/>
                <w:szCs w:val="18"/>
              </w:rPr>
              <w:t xml:space="preserve">Present Perfect p.134 </w:t>
            </w:r>
          </w:p>
          <w:p w14:paraId="7E4508BF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-Been vs. gone p.134 </w:t>
            </w:r>
          </w:p>
          <w:p w14:paraId="396D8E1C" w14:textId="77777777" w:rsidR="00256B01" w:rsidRDefault="00256B01" w:rsidP="00256B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-ever and never p.135 </w:t>
            </w:r>
          </w:p>
          <w:p w14:paraId="43032479" w14:textId="77777777" w:rsidR="00BD2017" w:rsidRDefault="00256B01" w:rsidP="00256B01">
            <w:pPr>
              <w:tabs>
                <w:tab w:val="center" w:pos="73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-already/just/yet p.137 </w:t>
            </w:r>
          </w:p>
          <w:p w14:paraId="5A07734A" w14:textId="77777777" w:rsidR="00256B01" w:rsidRDefault="00256B01" w:rsidP="00256B01">
            <w:pPr>
              <w:tabs>
                <w:tab w:val="center" w:pos="7380"/>
              </w:tabs>
              <w:rPr>
                <w:sz w:val="18"/>
                <w:szCs w:val="18"/>
              </w:rPr>
            </w:pPr>
          </w:p>
          <w:p w14:paraId="3E4E8CF7" w14:textId="1A2372AD" w:rsidR="00256B01" w:rsidRPr="009B5D4F" w:rsidRDefault="00256B01" w:rsidP="00256B01">
            <w:pPr>
              <w:tabs>
                <w:tab w:val="center" w:pos="7380"/>
              </w:tabs>
            </w:pPr>
            <w:r>
              <w:rPr>
                <w:sz w:val="18"/>
                <w:szCs w:val="18"/>
              </w:rPr>
              <w:t>Vocabulary:</w:t>
            </w:r>
            <w:r w:rsidR="00E82996">
              <w:rPr>
                <w:sz w:val="18"/>
                <w:szCs w:val="18"/>
              </w:rPr>
              <w:t xml:space="preserve"> </w:t>
            </w:r>
            <w:r w:rsidR="00E82996">
              <w:rPr>
                <w:rFonts w:ascii="Arial" w:eastAsia="Arial" w:hAnsi="Arial" w:cs="Arial"/>
                <w:sz w:val="16"/>
                <w:szCs w:val="16"/>
              </w:rPr>
              <w:t>entertainment</w:t>
            </w:r>
            <w:bookmarkStart w:id="0" w:name="_GoBack"/>
            <w:bookmarkEnd w:id="0"/>
          </w:p>
        </w:tc>
        <w:tc>
          <w:tcPr>
            <w:tcW w:w="3429" w:type="dxa"/>
            <w:shd w:val="clear" w:color="auto" w:fill="auto"/>
            <w:vAlign w:val="center"/>
          </w:tcPr>
          <w:p w14:paraId="568818F5" w14:textId="77777777" w:rsidR="00256B01" w:rsidRDefault="00256B01" w:rsidP="00256B0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UDA n.3 pag 345, 412, 413 </w:t>
            </w:r>
          </w:p>
          <w:p w14:paraId="6682B2AD" w14:textId="77777777" w:rsidR="00BD2017" w:rsidRPr="009B5D4F" w:rsidRDefault="00BD2017" w:rsidP="00BD2017">
            <w:pPr>
              <w:tabs>
                <w:tab w:val="center" w:pos="7380"/>
              </w:tabs>
              <w:jc w:val="center"/>
            </w:pPr>
          </w:p>
        </w:tc>
      </w:tr>
      <w:tr w:rsidR="00BD2017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353A524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UDA n. 4</w:t>
            </w:r>
          </w:p>
          <w:p w14:paraId="197290F6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  <w:t>Titolo: Culture</w:t>
            </w:r>
          </w:p>
          <w:p w14:paraId="5B2FDED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683F3A2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Nucleo fondante: leggere,</w:t>
            </w:r>
          </w:p>
          <w:p w14:paraId="1F26636C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comprendere comunicare</w:t>
            </w:r>
          </w:p>
          <w:p w14:paraId="1EC0EA59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contenuti in forma orale e</w:t>
            </w:r>
          </w:p>
          <w:p w14:paraId="69EB1014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scritta in L2</w:t>
            </w:r>
          </w:p>
          <w:p w14:paraId="79D4AE7F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37392B" w14:textId="77777777" w:rsidR="00BD2017" w:rsidRDefault="00BD2017" w:rsidP="00BD20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Periodo: in itinere</w:t>
            </w:r>
          </w:p>
          <w:p w14:paraId="0218FC92" w14:textId="77777777" w:rsidR="00BD2017" w:rsidRPr="009B5D4F" w:rsidRDefault="00BD2017" w:rsidP="00BD2017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6C94AAEB" w:rsidR="00BD2017" w:rsidRPr="009B5D4F" w:rsidRDefault="00BD2017" w:rsidP="00BD2017">
            <w:pPr>
              <w:tabs>
                <w:tab w:val="center" w:pos="7380"/>
              </w:tabs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- selezione di letture dall’appendice ‘Culture’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D39144" w14:textId="77777777" w:rsidR="00256B01" w:rsidRDefault="00256B01" w:rsidP="00256B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p.228 – 231 </w:t>
            </w:r>
          </w:p>
          <w:p w14:paraId="332A26F3" w14:textId="77777777" w:rsidR="00BD2017" w:rsidRPr="009B5D4F" w:rsidRDefault="00BD2017" w:rsidP="00BD2017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33FC5137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BD2017">
        <w:t>30/06/2025</w:t>
      </w:r>
      <w:r w:rsidR="005F39FB">
        <w:tab/>
        <w:t>Firma del docente</w:t>
      </w:r>
    </w:p>
    <w:p w14:paraId="62748753" w14:textId="364295ED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BD2017">
        <w:t>Emanuela Spadea</w:t>
      </w:r>
    </w:p>
    <w:p w14:paraId="2B786DF2" w14:textId="756BB781" w:rsidR="006839B1" w:rsidRPr="00BC00BB" w:rsidRDefault="00BD2017" w:rsidP="006839B1">
      <w:pPr>
        <w:tabs>
          <w:tab w:val="center" w:pos="7380"/>
        </w:tabs>
      </w:pPr>
      <w:r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32DF" w14:textId="77777777" w:rsidR="00A2135E" w:rsidRDefault="00A2135E" w:rsidP="009B0005">
      <w:r>
        <w:separator/>
      </w:r>
    </w:p>
  </w:endnote>
  <w:endnote w:type="continuationSeparator" w:id="0">
    <w:p w14:paraId="753B0303" w14:textId="77777777" w:rsidR="00A2135E" w:rsidRDefault="00A2135E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A2135E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02378" w14:textId="77777777" w:rsidR="00A2135E" w:rsidRDefault="00A2135E" w:rsidP="009B0005">
      <w:r>
        <w:separator/>
      </w:r>
    </w:p>
  </w:footnote>
  <w:footnote w:type="continuationSeparator" w:id="0">
    <w:p w14:paraId="2445A501" w14:textId="77777777" w:rsidR="00A2135E" w:rsidRDefault="00A2135E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4FD3"/>
    <w:multiLevelType w:val="multilevel"/>
    <w:tmpl w:val="5526E31E"/>
    <w:lvl w:ilvl="0">
      <w:start w:val="1"/>
      <w:numFmt w:val="bullet"/>
      <w:lvlText w:val="-"/>
      <w:lvlJc w:val="left"/>
      <w:pPr>
        <w:ind w:left="331" w:hanging="331"/>
      </w:pPr>
      <w:rPr>
        <w:u w:val="none"/>
      </w:rPr>
    </w:lvl>
    <w:lvl w:ilvl="1">
      <w:start w:val="1"/>
      <w:numFmt w:val="bullet"/>
      <w:lvlText w:val="-"/>
      <w:lvlJc w:val="left"/>
      <w:pPr>
        <w:ind w:left="931" w:hanging="331"/>
      </w:pPr>
      <w:rPr>
        <w:u w:val="none"/>
      </w:rPr>
    </w:lvl>
    <w:lvl w:ilvl="2">
      <w:start w:val="1"/>
      <w:numFmt w:val="bullet"/>
      <w:lvlText w:val="-"/>
      <w:lvlJc w:val="left"/>
      <w:pPr>
        <w:ind w:left="1531" w:hanging="331"/>
      </w:pPr>
      <w:rPr>
        <w:u w:val="none"/>
      </w:rPr>
    </w:lvl>
    <w:lvl w:ilvl="3">
      <w:start w:val="1"/>
      <w:numFmt w:val="bullet"/>
      <w:lvlText w:val="-"/>
      <w:lvlJc w:val="left"/>
      <w:pPr>
        <w:ind w:left="2131" w:hanging="331"/>
      </w:pPr>
      <w:rPr>
        <w:u w:val="none"/>
      </w:rPr>
    </w:lvl>
    <w:lvl w:ilvl="4">
      <w:start w:val="1"/>
      <w:numFmt w:val="bullet"/>
      <w:lvlText w:val="-"/>
      <w:lvlJc w:val="left"/>
      <w:pPr>
        <w:ind w:left="2731" w:hanging="330"/>
      </w:pPr>
      <w:rPr>
        <w:u w:val="none"/>
      </w:rPr>
    </w:lvl>
    <w:lvl w:ilvl="5">
      <w:start w:val="1"/>
      <w:numFmt w:val="bullet"/>
      <w:lvlText w:val="-"/>
      <w:lvlJc w:val="left"/>
      <w:pPr>
        <w:ind w:left="3331" w:hanging="331"/>
      </w:pPr>
      <w:rPr>
        <w:u w:val="none"/>
      </w:rPr>
    </w:lvl>
    <w:lvl w:ilvl="6">
      <w:start w:val="1"/>
      <w:numFmt w:val="bullet"/>
      <w:lvlText w:val="-"/>
      <w:lvlJc w:val="left"/>
      <w:pPr>
        <w:ind w:left="3931" w:hanging="331"/>
      </w:pPr>
      <w:rPr>
        <w:u w:val="none"/>
      </w:rPr>
    </w:lvl>
    <w:lvl w:ilvl="7">
      <w:start w:val="1"/>
      <w:numFmt w:val="bullet"/>
      <w:lvlText w:val="-"/>
      <w:lvlJc w:val="left"/>
      <w:pPr>
        <w:ind w:left="4531" w:hanging="331"/>
      </w:pPr>
      <w:rPr>
        <w:u w:val="none"/>
      </w:rPr>
    </w:lvl>
    <w:lvl w:ilvl="8">
      <w:start w:val="1"/>
      <w:numFmt w:val="bullet"/>
      <w:lvlText w:val="-"/>
      <w:lvlJc w:val="left"/>
      <w:pPr>
        <w:ind w:left="5131" w:hanging="331"/>
      </w:pPr>
      <w:rPr>
        <w:u w:val="none"/>
      </w:rPr>
    </w:lvl>
  </w:abstractNum>
  <w:abstractNum w:abstractNumId="5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8"/>
    <w:lvlOverride w:ilvl="1">
      <w:lvl w:ilvl="1">
        <w:numFmt w:val="lowerLetter"/>
        <w:lvlText w:val="%2."/>
        <w:lvlJc w:val="left"/>
      </w:lvl>
    </w:lvlOverride>
  </w:num>
  <w:num w:numId="5">
    <w:abstractNumId w:val="18"/>
    <w:lvlOverride w:ilvl="1">
      <w:lvl w:ilvl="1">
        <w:numFmt w:val="lowerLetter"/>
        <w:lvlText w:val="%2."/>
        <w:lvlJc w:val="left"/>
      </w:lvl>
    </w:lvlOverride>
  </w:num>
  <w:num w:numId="6">
    <w:abstractNumId w:val="18"/>
    <w:lvlOverride w:ilvl="1">
      <w:lvl w:ilvl="1">
        <w:numFmt w:val="lowerLetter"/>
        <w:lvlText w:val="%2."/>
        <w:lvlJc w:val="left"/>
      </w:lvl>
    </w:lvlOverride>
  </w:num>
  <w:num w:numId="7">
    <w:abstractNumId w:val="18"/>
    <w:lvlOverride w:ilvl="1">
      <w:lvl w:ilvl="1">
        <w:numFmt w:val="lowerLetter"/>
        <w:lvlText w:val="%2."/>
        <w:lvlJc w:val="left"/>
      </w:lvl>
    </w:lvlOverride>
  </w:num>
  <w:num w:numId="8">
    <w:abstractNumId w:val="14"/>
    <w:lvlOverride w:ilvl="0">
      <w:lvl w:ilvl="0">
        <w:numFmt w:val="upperRoman"/>
        <w:lvlText w:val="%1."/>
        <w:lvlJc w:val="right"/>
      </w:lvl>
    </w:lvlOverride>
  </w:num>
  <w:num w:numId="9">
    <w:abstractNumId w:val="16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  <w:num w:numId="17">
    <w:abstractNumId w:val="10"/>
  </w:num>
  <w:num w:numId="18">
    <w:abstractNumId w:val="15"/>
  </w:num>
  <w:num w:numId="19">
    <w:abstractNumId w:val="6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801A8"/>
    <w:rsid w:val="00256B01"/>
    <w:rsid w:val="00294053"/>
    <w:rsid w:val="00325F1F"/>
    <w:rsid w:val="00425F37"/>
    <w:rsid w:val="0052239A"/>
    <w:rsid w:val="005A7181"/>
    <w:rsid w:val="005F39FB"/>
    <w:rsid w:val="006839B1"/>
    <w:rsid w:val="006A1FD7"/>
    <w:rsid w:val="006B4D7D"/>
    <w:rsid w:val="006C0CB9"/>
    <w:rsid w:val="0072091B"/>
    <w:rsid w:val="00932EFF"/>
    <w:rsid w:val="00995877"/>
    <w:rsid w:val="009B0005"/>
    <w:rsid w:val="009C5BE9"/>
    <w:rsid w:val="00A2135E"/>
    <w:rsid w:val="00A21CC3"/>
    <w:rsid w:val="00A8509B"/>
    <w:rsid w:val="00B060EE"/>
    <w:rsid w:val="00BD2017"/>
    <w:rsid w:val="00C2276D"/>
    <w:rsid w:val="00C75219"/>
    <w:rsid w:val="00E82996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56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asus</cp:lastModifiedBy>
  <cp:revision>4</cp:revision>
  <dcterms:created xsi:type="dcterms:W3CDTF">2025-07-24T14:32:00Z</dcterms:created>
  <dcterms:modified xsi:type="dcterms:W3CDTF">2025-07-24T14:53:00Z</dcterms:modified>
</cp:coreProperties>
</file>